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44148" w:rsidR="00844148" w:rsidP="613579A1" w:rsidRDefault="00844148" w14:paraId="4220AF28" wp14:textId="6BE0E14F">
      <w:pPr>
        <w:pStyle w:val="Normal"/>
        <w:widowControl w:val="0"/>
        <w:spacing w:before="0" w:beforeAutospacing="off" w:after="200" w:afterAutospacing="off" w:line="240" w:lineRule="auto"/>
        <w:ind w:left="10368" w:right="0"/>
        <w:jc w:val="left"/>
        <w:rPr>
          <w:rFonts w:ascii="Times New Roman" w:hAnsi="Times New Roman" w:cs="Times New Roman"/>
          <w:color w:val="000000"/>
          <w:lang w:eastAsia="lt-LT"/>
        </w:rPr>
      </w:pPr>
      <w:r w:rsidRPr="613579A1" w:rsidR="6663A3DA">
        <w:rPr>
          <w:rFonts w:ascii="Times New Roman" w:hAnsi="Times New Roman" w:cs="Times New Roman"/>
          <w:color w:val="000000" w:themeColor="text1" w:themeTint="FF" w:themeShade="FF"/>
          <w:lang w:eastAsia="lt-LT"/>
        </w:rPr>
        <w:t>Alytaus jaunimo centro</w:t>
      </w:r>
      <w:r w:rsidRPr="613579A1" w:rsidR="43C5883B">
        <w:rPr>
          <w:rFonts w:ascii="Times New Roman" w:hAnsi="Times New Roman" w:cs="Times New Roman"/>
          <w:color w:val="000000" w:themeColor="text1" w:themeTint="FF" w:themeShade="FF"/>
          <w:lang w:eastAsia="lt-LT"/>
        </w:rPr>
        <w:t xml:space="preserve"> </w:t>
      </w:r>
      <w:r w:rsidRPr="613579A1" w:rsidR="00844148">
        <w:rPr>
          <w:rFonts w:ascii="Times New Roman" w:hAnsi="Times New Roman" w:cs="Times New Roman"/>
          <w:color w:val="000000" w:themeColor="text1" w:themeTint="FF" w:themeShade="FF"/>
          <w:lang w:eastAsia="lt-LT"/>
        </w:rPr>
        <w:t>veiklos kokybės</w:t>
      </w:r>
      <w:r w:rsidRPr="613579A1" w:rsidR="2D942BDF">
        <w:rPr>
          <w:rFonts w:ascii="Times New Roman" w:hAnsi="Times New Roman" w:cs="Times New Roman"/>
          <w:color w:val="000000" w:themeColor="text1" w:themeTint="FF" w:themeShade="FF"/>
          <w:lang w:eastAsia="lt-LT"/>
        </w:rPr>
        <w:t xml:space="preserve"> įsivertinimo tvarkos aprašo</w:t>
      </w:r>
      <w:r w:rsidRPr="613579A1" w:rsidR="00844148">
        <w:rPr>
          <w:rFonts w:ascii="Times New Roman" w:hAnsi="Times New Roman" w:cs="Times New Roman"/>
          <w:color w:val="000000" w:themeColor="text1" w:themeTint="FF" w:themeShade="FF"/>
          <w:lang w:eastAsia="lt-LT"/>
        </w:rPr>
        <w:t xml:space="preserve"> </w:t>
      </w:r>
    </w:p>
    <w:p xmlns:wp14="http://schemas.microsoft.com/office/word/2010/wordml" w:rsidRPr="00844148" w:rsidR="00322A71" w:rsidP="00844148" w:rsidRDefault="00844148" w14:paraId="57C20ED9" wp14:textId="77777777">
      <w:pPr>
        <w:spacing w:before="240" w:after="0" w:line="240" w:lineRule="auto"/>
        <w:ind w:left="6480"/>
        <w:jc w:val="center"/>
        <w:rPr>
          <w:rFonts w:ascii="Times New Roman" w:hAnsi="Times New Roman" w:eastAsia="Times New Roman" w:cs="Times New Roman"/>
          <w:b/>
          <w:bCs/>
          <w:color w:val="000000"/>
          <w:sz w:val="24"/>
          <w:szCs w:val="24"/>
          <w:lang w:eastAsia="lt-LT"/>
        </w:rPr>
      </w:pPr>
      <w:r>
        <w:rPr>
          <w:rFonts w:ascii="Times New Roman" w:hAnsi="Times New Roman" w:cs="Times New Roman"/>
          <w:color w:val="000000"/>
          <w:lang w:eastAsia="lt-LT"/>
        </w:rPr>
        <w:t xml:space="preserve">                   </w:t>
      </w:r>
      <w:r w:rsidRPr="00844148">
        <w:rPr>
          <w:rFonts w:ascii="Times New Roman" w:hAnsi="Times New Roman" w:cs="Times New Roman"/>
          <w:color w:val="000000"/>
          <w:lang w:eastAsia="lt-LT"/>
        </w:rPr>
        <w:t>2 priedas</w:t>
      </w:r>
    </w:p>
    <w:p xmlns:wp14="http://schemas.microsoft.com/office/word/2010/wordml" w:rsidR="00844148" w:rsidP="00432573" w:rsidRDefault="00844148" w14:paraId="672A6659" wp14:textId="77777777">
      <w:pPr>
        <w:spacing w:before="240" w:after="0" w:line="240" w:lineRule="auto"/>
        <w:jc w:val="center"/>
        <w:rPr>
          <w:rFonts w:ascii="Times New Roman" w:hAnsi="Times New Roman" w:eastAsia="Times New Roman" w:cs="Times New Roman"/>
          <w:b/>
          <w:bCs/>
          <w:color w:val="000000"/>
          <w:sz w:val="24"/>
          <w:szCs w:val="24"/>
          <w:lang w:eastAsia="lt-LT"/>
        </w:rPr>
      </w:pPr>
      <w:bookmarkStart w:name="_GoBack" w:id="0"/>
      <w:bookmarkEnd w:id="0"/>
    </w:p>
    <w:p xmlns:wp14="http://schemas.microsoft.com/office/word/2010/wordml" w:rsidRPr="00432573" w:rsidR="00432573" w:rsidP="613579A1" w:rsidRDefault="00432573" w14:paraId="57796351" wp14:textId="0A701D63">
      <w:pPr>
        <w:pStyle w:val="Normal"/>
        <w:spacing w:before="240" w:after="0" w:line="240" w:lineRule="auto"/>
        <w:jc w:val="center"/>
        <w:rPr>
          <w:rFonts w:ascii="Times New Roman" w:hAnsi="Times New Roman" w:eastAsia="Times New Roman" w:cs="Times New Roman"/>
          <w:b w:val="1"/>
          <w:bCs w:val="1"/>
          <w:color w:val="000000" w:themeColor="text1" w:themeTint="FF" w:themeShade="FF"/>
          <w:sz w:val="24"/>
          <w:szCs w:val="24"/>
          <w:lang w:eastAsia="lt-LT"/>
        </w:rPr>
      </w:pPr>
      <w:r w:rsidRPr="613579A1" w:rsidR="00432573">
        <w:rPr>
          <w:rFonts w:ascii="Times New Roman" w:hAnsi="Times New Roman" w:eastAsia="Times New Roman" w:cs="Times New Roman"/>
          <w:b w:val="1"/>
          <w:bCs w:val="1"/>
          <w:color w:val="000000" w:themeColor="text1" w:themeTint="FF" w:themeShade="FF"/>
          <w:sz w:val="24"/>
          <w:szCs w:val="24"/>
          <w:lang w:eastAsia="lt-LT"/>
        </w:rPr>
        <w:t>ALYTAUS JAUNIMO CENTRO</w:t>
      </w:r>
      <w:r w:rsidRPr="613579A1" w:rsidR="00237B95">
        <w:rPr>
          <w:rFonts w:ascii="Times New Roman" w:hAnsi="Times New Roman" w:eastAsia="Times New Roman" w:cs="Times New Roman"/>
          <w:b w:val="1"/>
          <w:bCs w:val="1"/>
          <w:color w:val="000000" w:themeColor="text1" w:themeTint="FF" w:themeShade="FF"/>
          <w:sz w:val="24"/>
          <w:szCs w:val="24"/>
          <w:lang w:eastAsia="lt-LT"/>
        </w:rPr>
        <w:t xml:space="preserve"> </w:t>
      </w:r>
      <w:r w:rsidRPr="613579A1" w:rsidR="4DD8DADF">
        <w:rPr>
          <w:rFonts w:ascii="Times New Roman" w:hAnsi="Times New Roman" w:eastAsia="Times New Roman" w:cs="Times New Roman"/>
          <w:b w:val="1"/>
          <w:bCs w:val="1"/>
          <w:color w:val="000000" w:themeColor="text1" w:themeTint="FF" w:themeShade="FF"/>
          <w:sz w:val="24"/>
          <w:szCs w:val="24"/>
          <w:lang w:eastAsia="lt-LT"/>
        </w:rPr>
        <w:t>VEIKLOS</w:t>
      </w:r>
      <w:r w:rsidRPr="613579A1" w:rsidR="00432573">
        <w:rPr>
          <w:rFonts w:ascii="Times New Roman" w:hAnsi="Times New Roman" w:eastAsia="Times New Roman" w:cs="Times New Roman"/>
          <w:b w:val="1"/>
          <w:bCs w:val="1"/>
          <w:color w:val="000000" w:themeColor="text1" w:themeTint="FF" w:themeShade="FF"/>
          <w:sz w:val="24"/>
          <w:szCs w:val="24"/>
          <w:lang w:eastAsia="lt-LT"/>
        </w:rPr>
        <w:t xml:space="preserve"> </w:t>
      </w:r>
      <w:r w:rsidRPr="613579A1" w:rsidR="00432573">
        <w:rPr>
          <w:rFonts w:ascii="Times New Roman" w:hAnsi="Times New Roman" w:eastAsia="Times New Roman" w:cs="Times New Roman"/>
          <w:b w:val="1"/>
          <w:bCs w:val="1"/>
          <w:color w:val="000000" w:themeColor="text1" w:themeTint="FF" w:themeShade="FF"/>
          <w:sz w:val="24"/>
          <w:szCs w:val="24"/>
          <w:lang w:eastAsia="lt-LT"/>
        </w:rPr>
        <w:t>KOKY</w:t>
      </w:r>
      <w:r w:rsidRPr="613579A1" w:rsidR="00432573">
        <w:rPr>
          <w:rFonts w:ascii="Times New Roman" w:hAnsi="Times New Roman" w:eastAsia="Times New Roman" w:cs="Times New Roman"/>
          <w:b w:val="1"/>
          <w:bCs w:val="1"/>
          <w:color w:val="000000" w:themeColor="text1" w:themeTint="FF" w:themeShade="FF"/>
          <w:sz w:val="24"/>
          <w:szCs w:val="24"/>
          <w:lang w:eastAsia="lt-LT"/>
        </w:rPr>
        <w:t>BĖS</w:t>
      </w:r>
      <w:r w:rsidRPr="613579A1" w:rsidR="00322A71">
        <w:rPr>
          <w:rFonts w:ascii="Times New Roman" w:hAnsi="Times New Roman" w:eastAsia="Times New Roman" w:cs="Times New Roman"/>
          <w:b w:val="1"/>
          <w:bCs w:val="1"/>
          <w:color w:val="000000" w:themeColor="text1" w:themeTint="FF" w:themeShade="FF"/>
          <w:sz w:val="24"/>
          <w:szCs w:val="24"/>
          <w:lang w:eastAsia="lt-LT"/>
        </w:rPr>
        <w:t xml:space="preserve"> </w:t>
      </w:r>
      <w:r w:rsidRPr="613579A1" w:rsidR="00432573">
        <w:rPr>
          <w:rFonts w:ascii="Times New Roman" w:hAnsi="Times New Roman" w:eastAsia="Times New Roman" w:cs="Times New Roman"/>
          <w:b w:val="1"/>
          <w:bCs w:val="1"/>
          <w:color w:val="000000" w:themeColor="text1" w:themeTint="FF" w:themeShade="FF"/>
          <w:sz w:val="24"/>
          <w:szCs w:val="24"/>
          <w:lang w:eastAsia="lt-LT"/>
        </w:rPr>
        <w:t>ĮSIVERTINIMO</w:t>
      </w:r>
      <w:r w:rsidRPr="613579A1" w:rsidR="007E743C">
        <w:rPr>
          <w:rFonts w:ascii="Times New Roman" w:hAnsi="Times New Roman" w:eastAsia="Times New Roman" w:cs="Times New Roman"/>
          <w:b w:val="1"/>
          <w:bCs w:val="1"/>
          <w:color w:val="000000" w:themeColor="text1" w:themeTint="FF" w:themeShade="FF"/>
          <w:sz w:val="24"/>
          <w:szCs w:val="24"/>
          <w:lang w:eastAsia="lt-LT"/>
        </w:rPr>
        <w:t xml:space="preserve"> RODIKLIŲ</w:t>
      </w:r>
      <w:r w:rsidRPr="613579A1" w:rsidR="00322A71">
        <w:rPr>
          <w:rFonts w:ascii="Times New Roman" w:hAnsi="Times New Roman" w:eastAsia="Times New Roman" w:cs="Times New Roman"/>
          <w:b w:val="1"/>
          <w:bCs w:val="1"/>
          <w:color w:val="000000" w:themeColor="text1" w:themeTint="FF" w:themeShade="FF"/>
          <w:sz w:val="24"/>
          <w:szCs w:val="24"/>
          <w:lang w:eastAsia="lt-LT"/>
        </w:rPr>
        <w:t xml:space="preserve"> </w:t>
      </w:r>
      <w:r w:rsidRPr="613579A1" w:rsidR="71B60ADF">
        <w:rPr>
          <w:rFonts w:ascii="Times New Roman" w:hAnsi="Times New Roman" w:eastAsia="Times New Roman" w:cs="Times New Roman"/>
          <w:b w:val="1"/>
          <w:bCs w:val="1"/>
          <w:color w:val="000000" w:themeColor="text1" w:themeTint="FF" w:themeShade="FF"/>
          <w:sz w:val="24"/>
          <w:szCs w:val="24"/>
          <w:lang w:eastAsia="lt-LT"/>
        </w:rPr>
        <w:t>PAGRINDIMAS</w:t>
      </w:r>
    </w:p>
    <w:p xmlns:wp14="http://schemas.microsoft.com/office/word/2010/wordml" w:rsidRPr="00432573" w:rsidR="00432573" w:rsidP="00432573" w:rsidRDefault="00432573" w14:paraId="0A37501D" wp14:textId="77777777">
      <w:pPr>
        <w:spacing w:after="0" w:line="240" w:lineRule="auto"/>
        <w:rPr>
          <w:rFonts w:ascii="Times New Roman" w:hAnsi="Times New Roman" w:eastAsia="Times New Roman" w:cs="Times New Roman"/>
          <w:sz w:val="24"/>
          <w:szCs w:val="24"/>
          <w:lang w:eastAsia="lt-LT"/>
        </w:rPr>
      </w:pPr>
    </w:p>
    <w:tbl>
      <w:tblPr>
        <w:tblW w:w="14275" w:type="dxa"/>
        <w:tblLayout w:type="fixed"/>
        <w:tblCellMar>
          <w:top w:w="15" w:type="dxa"/>
          <w:left w:w="15" w:type="dxa"/>
          <w:bottom w:w="15" w:type="dxa"/>
          <w:right w:w="15" w:type="dxa"/>
        </w:tblCellMar>
        <w:tblLook w:val="04A0" w:firstRow="1" w:lastRow="0" w:firstColumn="1" w:lastColumn="0" w:noHBand="0" w:noVBand="1"/>
      </w:tblPr>
      <w:tblGrid>
        <w:gridCol w:w="1660"/>
        <w:gridCol w:w="141"/>
        <w:gridCol w:w="2977"/>
        <w:gridCol w:w="9497"/>
      </w:tblGrid>
      <w:tr xmlns:wp14="http://schemas.microsoft.com/office/word/2010/wordml" w:rsidRPr="00432573" w:rsidR="00441255" w:rsidTr="613579A1" w14:paraId="5A796F46" wp14:textId="77777777">
        <w:trPr>
          <w:trHeight w:val="699"/>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32573" w:rsidRDefault="00441255" w14:paraId="40DCBF7E" wp14:textId="77777777">
            <w:pPr>
              <w:spacing w:before="240" w:after="240" w:line="240" w:lineRule="auto"/>
              <w:jc w:val="center"/>
              <w:rPr>
                <w:rFonts w:ascii="Times New Roman" w:hAnsi="Times New Roman" w:eastAsia="Times New Roman" w:cs="Times New Roman"/>
                <w:sz w:val="24"/>
                <w:szCs w:val="24"/>
                <w:lang w:eastAsia="lt-LT"/>
              </w:rPr>
            </w:pPr>
            <w:r w:rsidRPr="00432573">
              <w:rPr>
                <w:rFonts w:ascii="Times New Roman" w:hAnsi="Times New Roman" w:eastAsia="Times New Roman" w:cs="Times New Roman"/>
                <w:b/>
                <w:bCs/>
                <w:color w:val="000000"/>
                <w:sz w:val="24"/>
                <w:szCs w:val="24"/>
                <w:lang w:eastAsia="lt-LT"/>
              </w:rPr>
              <w:t xml:space="preserve"> RODIKLIS</w:t>
            </w: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32573" w:rsidRDefault="00441255" w14:paraId="7C1FE0F5" wp14:textId="77777777">
            <w:pPr>
              <w:spacing w:before="240" w:after="240" w:line="240" w:lineRule="auto"/>
              <w:ind w:left="40"/>
              <w:jc w:val="center"/>
              <w:rPr>
                <w:rFonts w:ascii="Times New Roman" w:hAnsi="Times New Roman" w:eastAsia="Times New Roman" w:cs="Times New Roman"/>
                <w:sz w:val="24"/>
                <w:szCs w:val="24"/>
                <w:lang w:eastAsia="lt-LT"/>
              </w:rPr>
            </w:pPr>
            <w:r w:rsidRPr="00432573">
              <w:rPr>
                <w:rFonts w:ascii="Times New Roman" w:hAnsi="Times New Roman" w:eastAsia="Times New Roman" w:cs="Times New Roman"/>
                <w:b/>
                <w:bCs/>
                <w:color w:val="000000"/>
                <w:sz w:val="24"/>
                <w:szCs w:val="24"/>
                <w:lang w:eastAsia="lt-LT"/>
              </w:rPr>
              <w:t>RODIKLIO  ASPEKTAI</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32573" w:rsidRDefault="00441255" w14:paraId="58681B24" wp14:textId="77777777">
            <w:pPr>
              <w:spacing w:before="240" w:after="24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b/>
                <w:bCs/>
                <w:color w:val="000000"/>
                <w:sz w:val="24"/>
                <w:szCs w:val="24"/>
                <w:lang w:eastAsia="lt-LT"/>
              </w:rPr>
              <w:t>RODIKLIO  ĮSIVERTINIMO</w:t>
            </w:r>
            <w:r w:rsidRPr="00432573">
              <w:rPr>
                <w:rFonts w:ascii="Times New Roman" w:hAnsi="Times New Roman" w:eastAsia="Times New Roman" w:cs="Times New Roman"/>
                <w:b/>
                <w:bCs/>
                <w:color w:val="000000"/>
                <w:sz w:val="24"/>
                <w:szCs w:val="24"/>
                <w:lang w:eastAsia="lt-LT"/>
              </w:rPr>
              <w:t xml:space="preserve"> PAGRINDIMAS</w:t>
            </w:r>
          </w:p>
        </w:tc>
      </w:tr>
      <w:tr xmlns:wp14="http://schemas.microsoft.com/office/word/2010/wordml" w:rsidRPr="00432573" w:rsidR="00844148" w:rsidTr="613579A1" w14:paraId="19A9C348" wp14:textId="77777777">
        <w:trPr>
          <w:trHeight w:val="288"/>
        </w:trPr>
        <w:tc>
          <w:tcPr>
            <w:tcW w:w="142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44148" w:rsidR="00844148" w:rsidP="00844148" w:rsidRDefault="00844148" w14:paraId="47E9BBBA" wp14:textId="77777777">
            <w:pPr>
              <w:pStyle w:val="ListParagraph"/>
              <w:numPr>
                <w:ilvl w:val="0"/>
                <w:numId w:val="1"/>
              </w:numPr>
              <w:spacing w:before="240" w:after="240" w:line="240" w:lineRule="auto"/>
              <w:rPr>
                <w:rFonts w:ascii="Times New Roman" w:hAnsi="Times New Roman" w:eastAsia="Times New Roman" w:cs="Times New Roman"/>
                <w:b/>
                <w:bCs/>
                <w:color w:val="000000"/>
                <w:sz w:val="24"/>
                <w:szCs w:val="24"/>
                <w:lang w:eastAsia="lt-LT"/>
              </w:rPr>
            </w:pPr>
            <w:r>
              <w:rPr>
                <w:rFonts w:ascii="Times New Roman" w:hAnsi="Times New Roman" w:eastAsia="Times New Roman" w:cs="Times New Roman"/>
                <w:b/>
                <w:bCs/>
                <w:color w:val="000000"/>
                <w:sz w:val="24"/>
                <w:szCs w:val="24"/>
                <w:lang w:eastAsia="lt-LT"/>
              </w:rPr>
              <w:t xml:space="preserve">PASIEKIMŲ IR PAŽANGOS SRITIS </w:t>
            </w:r>
          </w:p>
        </w:tc>
      </w:tr>
      <w:tr xmlns:wp14="http://schemas.microsoft.com/office/word/2010/wordml" w:rsidRPr="00432573" w:rsidR="00441255" w:rsidTr="613579A1" w14:paraId="27EF9862" wp14:textId="77777777">
        <w:trPr>
          <w:trHeight w:val="1298"/>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4894F61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 Ugdymosi tikslai, pasiekimai ir jų vertinimas *</w:t>
            </w:r>
          </w:p>
          <w:p w:rsidRPr="00432573" w:rsidR="00441255" w:rsidP="00432573" w:rsidRDefault="00441255" w14:paraId="5DAB6C7B" wp14:textId="77777777">
            <w:pPr>
              <w:spacing w:before="240" w:after="240" w:line="240" w:lineRule="auto"/>
              <w:jc w:val="both"/>
              <w:rPr>
                <w:rFonts w:ascii="Times New Roman" w:hAnsi="Times New Roman" w:eastAsia="Times New Roman" w:cs="Times New Roman"/>
                <w:sz w:val="24"/>
                <w:szCs w:val="24"/>
                <w:lang w:eastAsia="lt-LT"/>
              </w:rPr>
            </w:pPr>
          </w:p>
          <w:p w:rsidRPr="00432573" w:rsidR="00432573" w:rsidP="00432573" w:rsidRDefault="00441255" w14:paraId="6E7BEAA2" wp14:textId="77777777">
            <w:pPr>
              <w:spacing w:before="240" w:after="240" w:line="240" w:lineRule="auto"/>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 </w:t>
            </w: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6AA7E62A"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1.1. Ugdomos ugdytinių bendrosios ir dalykinės (profesinės) kompetencijos</w:t>
            </w:r>
          </w:p>
          <w:p w:rsidRPr="00432573" w:rsidR="00441255" w:rsidP="00432573" w:rsidRDefault="00441255" w14:paraId="4BAF9D88"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1.2. Ugdytiniai ir tėvai žino planuojamus ugdymo tikslus</w:t>
            </w:r>
          </w:p>
          <w:p w:rsidRPr="00432573" w:rsidR="00441255" w:rsidP="00432573" w:rsidRDefault="00441255" w14:paraId="7100F79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1.3. Alytaus jaunimo centre naudojama individualios vaiko pažangos, pasiekimų atpažinimo ir pažangos vertinimo sistema</w:t>
            </w:r>
          </w:p>
          <w:p w:rsidRPr="00432573" w:rsidR="00432573" w:rsidP="00432573" w:rsidRDefault="00441255" w14:paraId="3ACD760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 xml:space="preserve">1.4. Ugdytiniui, baigusiam neformaliojo vaikų ar suaugusiųjų švietimo programas, išduodamas </w:t>
            </w:r>
            <w:r w:rsidRPr="00432573">
              <w:rPr>
                <w:rFonts w:ascii="Times New Roman" w:hAnsi="Times New Roman" w:eastAsia="Times New Roman" w:cs="Times New Roman"/>
                <w:color w:val="000000"/>
                <w:sz w:val="24"/>
                <w:szCs w:val="24"/>
                <w:lang w:eastAsia="lt-LT"/>
              </w:rPr>
              <w:lastRenderedPageBreak/>
              <w:t>pažymėjimas, kuriame nurodomos jo įgytos kompetencijos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77A0C302" w:rsidRDefault="00441255" w14:paraId="0B06AE13" wp14:textId="252C8F45">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5748659">
              <w:rPr>
                <w:rFonts w:ascii="Times New Roman" w:hAnsi="Times New Roman" w:eastAsia="Times New Roman" w:cs="Times New Roman"/>
                <w:color w:val="000000" w:themeColor="text1" w:themeTint="FF" w:themeShade="FF"/>
                <w:sz w:val="24"/>
                <w:szCs w:val="24"/>
                <w:lang w:eastAsia="lt-LT"/>
              </w:rPr>
              <w:t xml:space="preserve"> 1.1. Bendrųjų ir dalykinių kompetencijų ugdymą ir tobulinimą mokytojai planuoja dalykų programose (</w:t>
            </w:r>
            <w:r w:rsidRPr="613579A1" w:rsidR="45748659">
              <w:rPr>
                <w:rFonts w:ascii="Times New Roman" w:hAnsi="Times New Roman" w:eastAsia="Times New Roman" w:cs="Times New Roman"/>
                <w:color w:val="000000" w:themeColor="text1" w:themeTint="FF" w:themeShade="FF"/>
                <w:sz w:val="24"/>
                <w:szCs w:val="24"/>
                <w:lang w:eastAsia="lt-LT"/>
              </w:rPr>
              <w:t>IV.</w:t>
            </w:r>
            <w:r w:rsidRPr="613579A1" w:rsidR="6DE06EFE">
              <w:rPr>
                <w:rFonts w:ascii="Times New Roman" w:hAnsi="Times New Roman" w:eastAsia="Times New Roman" w:cs="Times New Roman"/>
                <w:color w:val="000000" w:themeColor="text1" w:themeTint="FF" w:themeShade="FF"/>
                <w:sz w:val="24"/>
                <w:szCs w:val="24"/>
                <w:lang w:eastAsia="lt-LT"/>
              </w:rPr>
              <w:t xml:space="preserve"> </w:t>
            </w:r>
            <w:r w:rsidRPr="613579A1" w:rsidR="45748659">
              <w:rPr>
                <w:rFonts w:ascii="Times New Roman" w:hAnsi="Times New Roman" w:eastAsia="Times New Roman" w:cs="Times New Roman"/>
                <w:color w:val="000000" w:themeColor="text1" w:themeTint="FF" w:themeShade="FF"/>
                <w:sz w:val="24"/>
                <w:szCs w:val="24"/>
                <w:lang w:eastAsia="lt-LT"/>
              </w:rPr>
              <w:t>Ugdomos</w:t>
            </w:r>
            <w:r w:rsidRPr="613579A1" w:rsidR="45748659">
              <w:rPr>
                <w:rFonts w:ascii="Times New Roman" w:hAnsi="Times New Roman" w:eastAsia="Times New Roman" w:cs="Times New Roman"/>
                <w:color w:val="000000" w:themeColor="text1" w:themeTint="FF" w:themeShade="FF"/>
                <w:sz w:val="24"/>
                <w:szCs w:val="24"/>
                <w:lang w:eastAsia="lt-LT"/>
              </w:rPr>
              <w:t xml:space="preserve"> kompetencijos). </w:t>
            </w:r>
            <w:r w:rsidRPr="613579A1" w:rsidR="603C6228">
              <w:rPr>
                <w:rFonts w:ascii="Times New Roman" w:hAnsi="Times New Roman" w:eastAsia="Times New Roman" w:cs="Times New Roman"/>
                <w:color w:val="000000" w:themeColor="text1" w:themeTint="FF" w:themeShade="FF"/>
                <w:sz w:val="24"/>
                <w:szCs w:val="24"/>
                <w:lang w:eastAsia="lt-LT"/>
              </w:rPr>
              <w:t xml:space="preserve">Į </w:t>
            </w:r>
            <w:r w:rsidRPr="613579A1" w:rsidR="6DC92BE7">
              <w:rPr>
                <w:rFonts w:ascii="Times New Roman" w:hAnsi="Times New Roman" w:eastAsia="Times New Roman" w:cs="Times New Roman"/>
                <w:color w:val="000000" w:themeColor="text1" w:themeTint="FF" w:themeShade="FF"/>
                <w:sz w:val="24"/>
                <w:szCs w:val="24"/>
                <w:lang w:eastAsia="lt-LT"/>
              </w:rPr>
              <w:t>neformaliojo švietimo užsiėmimų programas</w:t>
            </w:r>
            <w:r w:rsidRPr="613579A1" w:rsidR="603C6228">
              <w:rPr>
                <w:rFonts w:ascii="Times New Roman" w:hAnsi="Times New Roman" w:eastAsia="Times New Roman" w:cs="Times New Roman"/>
                <w:color w:val="000000" w:themeColor="text1" w:themeTint="FF" w:themeShade="FF"/>
                <w:sz w:val="24"/>
                <w:szCs w:val="24"/>
                <w:lang w:eastAsia="lt-LT"/>
              </w:rPr>
              <w:t xml:space="preserve"> integruojama </w:t>
            </w:r>
            <w:r w:rsidRPr="613579A1" w:rsidR="6AD91008">
              <w:rPr>
                <w:rFonts w:ascii="Times New Roman" w:hAnsi="Times New Roman" w:eastAsia="Times New Roman" w:cs="Times New Roman"/>
                <w:color w:val="000000" w:themeColor="text1" w:themeTint="FF" w:themeShade="FF"/>
                <w:sz w:val="24"/>
                <w:szCs w:val="24"/>
                <w:lang w:eastAsia="lt-LT"/>
              </w:rPr>
              <w:t>ne mažiau kaip viena socialinių kompetencijų, emocinės gerovės stiprinimo arba asmeninio tobulėjimo programa</w:t>
            </w:r>
            <w:r w:rsidRPr="613579A1" w:rsidR="0EEFC243">
              <w:rPr>
                <w:rFonts w:ascii="Times New Roman" w:hAnsi="Times New Roman" w:eastAsia="Times New Roman" w:cs="Times New Roman"/>
                <w:color w:val="000000" w:themeColor="text1" w:themeTint="FF" w:themeShade="FF"/>
                <w:sz w:val="24"/>
                <w:szCs w:val="24"/>
                <w:lang w:eastAsia="lt-LT"/>
              </w:rPr>
              <w:t xml:space="preserve">, </w:t>
            </w:r>
            <w:r w:rsidRPr="613579A1" w:rsidR="0269D16F">
              <w:rPr>
                <w:rFonts w:ascii="Times New Roman" w:hAnsi="Times New Roman" w:eastAsia="Times New Roman" w:cs="Times New Roman"/>
                <w:color w:val="000000" w:themeColor="text1" w:themeTint="FF" w:themeShade="FF"/>
                <w:sz w:val="24"/>
                <w:szCs w:val="24"/>
                <w:lang w:eastAsia="lt-LT"/>
              </w:rPr>
              <w:t>kurioje</w:t>
            </w:r>
            <w:r w:rsidRPr="613579A1" w:rsidR="0EEFC243">
              <w:rPr>
                <w:rFonts w:ascii="Times New Roman" w:hAnsi="Times New Roman" w:eastAsia="Times New Roman" w:cs="Times New Roman"/>
                <w:color w:val="000000" w:themeColor="text1" w:themeTint="FF" w:themeShade="FF"/>
                <w:sz w:val="24"/>
                <w:szCs w:val="24"/>
                <w:lang w:eastAsia="lt-LT"/>
              </w:rPr>
              <w:t xml:space="preserve"> dalyvauja ne mažiau kaip </w:t>
            </w:r>
            <w:r w:rsidRPr="613579A1" w:rsidR="3C6F5F7C">
              <w:rPr>
                <w:rFonts w:ascii="Times New Roman" w:hAnsi="Times New Roman" w:eastAsia="Times New Roman" w:cs="Times New Roman"/>
                <w:color w:val="000000" w:themeColor="text1" w:themeTint="FF" w:themeShade="FF"/>
                <w:sz w:val="24"/>
                <w:szCs w:val="24"/>
                <w:lang w:eastAsia="lt-LT"/>
              </w:rPr>
              <w:t>50</w:t>
            </w:r>
            <w:r w:rsidRPr="613579A1" w:rsidR="0EEFC243">
              <w:rPr>
                <w:rFonts w:ascii="Times New Roman" w:hAnsi="Times New Roman" w:eastAsia="Times New Roman" w:cs="Times New Roman"/>
                <w:color w:val="000000" w:themeColor="text1" w:themeTint="FF" w:themeShade="FF"/>
                <w:sz w:val="24"/>
                <w:szCs w:val="24"/>
                <w:lang w:eastAsia="lt-LT"/>
              </w:rPr>
              <w:t xml:space="preserve"> Alytaus jaunimo centro ugdytinių</w:t>
            </w:r>
            <w:r w:rsidRPr="613579A1" w:rsidR="603C6228">
              <w:rPr>
                <w:rFonts w:ascii="Times New Roman" w:hAnsi="Times New Roman" w:eastAsia="Times New Roman" w:cs="Times New Roman"/>
                <w:color w:val="000000" w:themeColor="text1" w:themeTint="FF" w:themeShade="FF"/>
                <w:sz w:val="24"/>
                <w:szCs w:val="24"/>
                <w:lang w:eastAsia="lt-LT"/>
              </w:rPr>
              <w:t>.</w:t>
            </w:r>
            <w:r w:rsidRPr="613579A1" w:rsidR="45748659">
              <w:rPr>
                <w:rFonts w:ascii="Times New Roman" w:hAnsi="Times New Roman" w:eastAsia="Times New Roman" w:cs="Times New Roman"/>
                <w:color w:val="000000" w:themeColor="text1" w:themeTint="FF" w:themeShade="FF"/>
                <w:sz w:val="24"/>
                <w:szCs w:val="24"/>
                <w:lang w:eastAsia="lt-LT"/>
              </w:rPr>
              <w:t xml:space="preserve"> </w:t>
            </w:r>
            <w:r w:rsidRPr="613579A1" w:rsidR="6C7D4948">
              <w:rPr>
                <w:rFonts w:ascii="Times New Roman" w:hAnsi="Times New Roman" w:eastAsia="Times New Roman" w:cs="Times New Roman"/>
                <w:color w:val="000000" w:themeColor="text1" w:themeTint="FF" w:themeShade="FF"/>
                <w:sz w:val="24"/>
                <w:szCs w:val="24"/>
                <w:lang w:eastAsia="lt-LT"/>
              </w:rPr>
              <w:t>(</w:t>
            </w:r>
            <w:hyperlink r:id="R8a8602f0fa564e4d">
              <w:r w:rsidRPr="613579A1" w:rsidR="6C7D4948">
                <w:rPr>
                  <w:rStyle w:val="Hyperlink"/>
                  <w:rFonts w:ascii="Times New Roman" w:hAnsi="Times New Roman" w:eastAsia="Times New Roman" w:cs="Times New Roman"/>
                  <w:sz w:val="24"/>
                  <w:szCs w:val="24"/>
                  <w:lang w:eastAsia="lt-LT"/>
                </w:rPr>
                <w:t>https://www.ajc.lt/wp-content/uploads/2020/10/Ugdymo-planas.pdf</w:t>
              </w:r>
            </w:hyperlink>
            <w:r w:rsidRPr="613579A1" w:rsidR="6C7D4948">
              <w:rPr>
                <w:rFonts w:ascii="Times New Roman" w:hAnsi="Times New Roman" w:eastAsia="Times New Roman" w:cs="Times New Roman"/>
                <w:color w:val="000000" w:themeColor="text1" w:themeTint="FF" w:themeShade="FF"/>
                <w:sz w:val="24"/>
                <w:szCs w:val="24"/>
                <w:lang w:eastAsia="lt-LT"/>
              </w:rPr>
              <w:t xml:space="preserve">). </w:t>
            </w:r>
            <w:r w:rsidRPr="613579A1" w:rsidR="45748659">
              <w:rPr>
                <w:rFonts w:ascii="Times New Roman" w:hAnsi="Times New Roman" w:eastAsia="Times New Roman" w:cs="Times New Roman"/>
                <w:color w:val="000000" w:themeColor="text1" w:themeTint="FF" w:themeShade="FF"/>
                <w:sz w:val="24"/>
                <w:szCs w:val="24"/>
                <w:lang w:eastAsia="lt-LT"/>
              </w:rPr>
              <w:t>Bendr</w:t>
            </w:r>
            <w:r w:rsidRPr="613579A1" w:rsidR="2B821E51">
              <w:rPr>
                <w:rFonts w:ascii="Times New Roman" w:hAnsi="Times New Roman" w:eastAsia="Times New Roman" w:cs="Times New Roman"/>
                <w:color w:val="000000" w:themeColor="text1" w:themeTint="FF" w:themeShade="FF"/>
                <w:sz w:val="24"/>
                <w:szCs w:val="24"/>
                <w:lang w:eastAsia="lt-LT"/>
              </w:rPr>
              <w:t>osios</w:t>
            </w:r>
            <w:r w:rsidRPr="613579A1" w:rsidR="45748659">
              <w:rPr>
                <w:rFonts w:ascii="Times New Roman" w:hAnsi="Times New Roman" w:eastAsia="Times New Roman" w:cs="Times New Roman"/>
                <w:color w:val="000000" w:themeColor="text1" w:themeTint="FF" w:themeShade="FF"/>
                <w:sz w:val="24"/>
                <w:szCs w:val="24"/>
                <w:lang w:eastAsia="lt-LT"/>
              </w:rPr>
              <w:t xml:space="preserve"> ir dalykin</w:t>
            </w:r>
            <w:r w:rsidRPr="613579A1" w:rsidR="799BF5ED">
              <w:rPr>
                <w:rFonts w:ascii="Times New Roman" w:hAnsi="Times New Roman" w:eastAsia="Times New Roman" w:cs="Times New Roman"/>
                <w:color w:val="000000" w:themeColor="text1" w:themeTint="FF" w:themeShade="FF"/>
                <w:sz w:val="24"/>
                <w:szCs w:val="24"/>
                <w:lang w:eastAsia="lt-LT"/>
              </w:rPr>
              <w:t xml:space="preserve">ės </w:t>
            </w:r>
            <w:r w:rsidRPr="613579A1" w:rsidR="45748659">
              <w:rPr>
                <w:rFonts w:ascii="Times New Roman" w:hAnsi="Times New Roman" w:eastAsia="Times New Roman" w:cs="Times New Roman"/>
                <w:color w:val="000000" w:themeColor="text1" w:themeTint="FF" w:themeShade="FF"/>
                <w:sz w:val="24"/>
                <w:szCs w:val="24"/>
                <w:lang w:eastAsia="lt-LT"/>
              </w:rPr>
              <w:t>kompetencij</w:t>
            </w:r>
            <w:r w:rsidRPr="613579A1" w:rsidR="579CAB06">
              <w:rPr>
                <w:rFonts w:ascii="Times New Roman" w:hAnsi="Times New Roman" w:eastAsia="Times New Roman" w:cs="Times New Roman"/>
                <w:color w:val="000000" w:themeColor="text1" w:themeTint="FF" w:themeShade="FF"/>
                <w:sz w:val="24"/>
                <w:szCs w:val="24"/>
                <w:lang w:eastAsia="lt-LT"/>
              </w:rPr>
              <w:t>os</w:t>
            </w:r>
            <w:r w:rsidRPr="613579A1" w:rsidR="45748659">
              <w:rPr>
                <w:rFonts w:ascii="Times New Roman" w:hAnsi="Times New Roman" w:eastAsia="Times New Roman" w:cs="Times New Roman"/>
                <w:color w:val="000000" w:themeColor="text1" w:themeTint="FF" w:themeShade="FF"/>
                <w:sz w:val="24"/>
                <w:szCs w:val="24"/>
                <w:lang w:eastAsia="lt-LT"/>
              </w:rPr>
              <w:t xml:space="preserve"> ugd</w:t>
            </w:r>
            <w:r w:rsidRPr="613579A1" w:rsidR="6085A9CD">
              <w:rPr>
                <w:rFonts w:ascii="Times New Roman" w:hAnsi="Times New Roman" w:eastAsia="Times New Roman" w:cs="Times New Roman"/>
                <w:color w:val="000000" w:themeColor="text1" w:themeTint="FF" w:themeShade="FF"/>
                <w:sz w:val="24"/>
                <w:szCs w:val="24"/>
                <w:lang w:eastAsia="lt-LT"/>
              </w:rPr>
              <w:t>omo</w:t>
            </w:r>
            <w:r w:rsidRPr="613579A1" w:rsidR="45748659">
              <w:rPr>
                <w:rFonts w:ascii="Times New Roman" w:hAnsi="Times New Roman" w:eastAsia="Times New Roman" w:cs="Times New Roman"/>
                <w:color w:val="000000" w:themeColor="text1" w:themeTint="FF" w:themeShade="FF"/>
                <w:sz w:val="24"/>
                <w:szCs w:val="24"/>
                <w:lang w:eastAsia="lt-LT"/>
              </w:rPr>
              <w:t>s projekti</w:t>
            </w:r>
            <w:r w:rsidRPr="613579A1" w:rsidR="26581C73">
              <w:rPr>
                <w:rFonts w:ascii="Times New Roman" w:hAnsi="Times New Roman" w:eastAsia="Times New Roman" w:cs="Times New Roman"/>
                <w:color w:val="000000" w:themeColor="text1" w:themeTint="FF" w:themeShade="FF"/>
                <w:sz w:val="24"/>
                <w:szCs w:val="24"/>
                <w:lang w:eastAsia="lt-LT"/>
              </w:rPr>
              <w:t>nėje</w:t>
            </w:r>
            <w:r w:rsidRPr="613579A1" w:rsidR="45748659">
              <w:rPr>
                <w:rFonts w:ascii="Times New Roman" w:hAnsi="Times New Roman" w:eastAsia="Times New Roman" w:cs="Times New Roman"/>
                <w:color w:val="000000" w:themeColor="text1" w:themeTint="FF" w:themeShade="FF"/>
                <w:sz w:val="24"/>
                <w:szCs w:val="24"/>
                <w:lang w:eastAsia="lt-LT"/>
              </w:rPr>
              <w:t xml:space="preserve"> veikl</w:t>
            </w:r>
            <w:r w:rsidRPr="613579A1" w:rsidR="36E58C13">
              <w:rPr>
                <w:rFonts w:ascii="Times New Roman" w:hAnsi="Times New Roman" w:eastAsia="Times New Roman" w:cs="Times New Roman"/>
                <w:color w:val="000000" w:themeColor="text1" w:themeTint="FF" w:themeShade="FF"/>
                <w:sz w:val="24"/>
                <w:szCs w:val="24"/>
                <w:lang w:eastAsia="lt-LT"/>
              </w:rPr>
              <w:t>oje,</w:t>
            </w:r>
            <w:r w:rsidRPr="613579A1" w:rsidR="14A9F999">
              <w:rPr>
                <w:rFonts w:ascii="Times New Roman" w:hAnsi="Times New Roman" w:eastAsia="Times New Roman" w:cs="Times New Roman"/>
                <w:color w:val="000000" w:themeColor="text1" w:themeTint="FF" w:themeShade="FF"/>
                <w:sz w:val="24"/>
                <w:szCs w:val="24"/>
                <w:lang w:eastAsia="lt-LT"/>
              </w:rPr>
              <w:t xml:space="preserve"> stovyklose,</w:t>
            </w:r>
            <w:r w:rsidRPr="613579A1" w:rsidR="36E58C13">
              <w:rPr>
                <w:rFonts w:ascii="Times New Roman" w:hAnsi="Times New Roman" w:eastAsia="Times New Roman" w:cs="Times New Roman"/>
                <w:color w:val="000000" w:themeColor="text1" w:themeTint="FF" w:themeShade="FF"/>
                <w:sz w:val="24"/>
                <w:szCs w:val="24"/>
                <w:lang w:eastAsia="lt-LT"/>
              </w:rPr>
              <w:t xml:space="preserve"> akcijose</w:t>
            </w:r>
            <w:r w:rsidRPr="613579A1" w:rsidR="528F59C5">
              <w:rPr>
                <w:rFonts w:ascii="Times New Roman" w:hAnsi="Times New Roman" w:eastAsia="Times New Roman" w:cs="Times New Roman"/>
                <w:color w:val="000000" w:themeColor="text1" w:themeTint="FF" w:themeShade="FF"/>
                <w:sz w:val="24"/>
                <w:szCs w:val="24"/>
                <w:lang w:eastAsia="lt-LT"/>
              </w:rPr>
              <w:t xml:space="preserve">, iniciatyvose, </w:t>
            </w:r>
            <w:r w:rsidRPr="613579A1" w:rsidR="45748659">
              <w:rPr>
                <w:rFonts w:ascii="Times New Roman" w:hAnsi="Times New Roman" w:eastAsia="Times New Roman" w:cs="Times New Roman"/>
                <w:color w:val="000000" w:themeColor="text1" w:themeTint="FF" w:themeShade="FF"/>
                <w:sz w:val="24"/>
                <w:szCs w:val="24"/>
                <w:lang w:eastAsia="lt-LT"/>
              </w:rPr>
              <w:t>įvairių renginių metu.</w:t>
            </w:r>
            <w:r w:rsidRPr="613579A1" w:rsidR="69658B46">
              <w:rPr>
                <w:rFonts w:ascii="Times New Roman" w:hAnsi="Times New Roman" w:eastAsia="Times New Roman" w:cs="Times New Roman"/>
                <w:color w:val="000000" w:themeColor="text1" w:themeTint="FF" w:themeShade="FF"/>
                <w:sz w:val="24"/>
                <w:szCs w:val="24"/>
                <w:lang w:eastAsia="lt-LT"/>
              </w:rPr>
              <w:t xml:space="preserve"> </w:t>
            </w:r>
          </w:p>
          <w:p w:rsidRPr="00432573" w:rsidR="00441255" w:rsidP="77A0C302" w:rsidRDefault="00441255" w14:paraId="2BEF7B8F" wp14:textId="30115C76">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C5A09E7">
              <w:rPr>
                <w:rFonts w:ascii="Times New Roman" w:hAnsi="Times New Roman" w:eastAsia="Times New Roman" w:cs="Times New Roman"/>
                <w:color w:val="000000" w:themeColor="text1" w:themeTint="FF" w:themeShade="FF"/>
                <w:sz w:val="24"/>
                <w:szCs w:val="24"/>
                <w:lang w:eastAsia="lt-LT"/>
              </w:rPr>
              <w:t xml:space="preserve">Įsivertinimas: </w:t>
            </w:r>
            <w:r w:rsidRPr="613579A1" w:rsidR="6C5A09E7">
              <w:rPr>
                <w:rFonts w:ascii="Times New Roman" w:hAnsi="Times New Roman" w:eastAsia="Times New Roman" w:cs="Times New Roman"/>
                <w:b w:val="0"/>
                <w:bCs w:val="0"/>
                <w:color w:val="000000" w:themeColor="text1" w:themeTint="FF" w:themeShade="FF"/>
                <w:sz w:val="24"/>
                <w:szCs w:val="24"/>
                <w:lang w:eastAsia="lt-LT"/>
              </w:rPr>
              <w:t>aukštas</w:t>
            </w:r>
            <w:r w:rsidRPr="613579A1" w:rsidR="6C5A09E7">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77A0C302" w:rsidRDefault="00441255" w14:paraId="144BA72F" wp14:textId="5D8792F3">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77A0C302" w:rsidR="00441255">
              <w:rPr>
                <w:rFonts w:ascii="Times New Roman" w:hAnsi="Times New Roman" w:eastAsia="Times New Roman" w:cs="Times New Roman"/>
                <w:color w:val="000000" w:themeColor="text1" w:themeTint="FF" w:themeShade="FF"/>
                <w:sz w:val="24"/>
                <w:szCs w:val="24"/>
                <w:lang w:eastAsia="lt-LT"/>
              </w:rPr>
              <w:t xml:space="preserve">1.2. Mokiniai ir tėvai turi galimybę Alytaus jaunimo centro internetinėje svetainėje  </w:t>
            </w:r>
            <w:hyperlink r:id="R491909d068934685">
              <w:r w:rsidRPr="77A0C302" w:rsidR="71140DF0">
                <w:rPr>
                  <w:rStyle w:val="Hyperlink"/>
                  <w:rFonts w:ascii="Times New Roman" w:hAnsi="Times New Roman" w:eastAsia="Times New Roman" w:cs="Times New Roman"/>
                  <w:sz w:val="24"/>
                  <w:szCs w:val="24"/>
                  <w:lang w:eastAsia="lt-LT"/>
                </w:rPr>
                <w:t>https://www.ajc.lt/planavimo-dokumentai/</w:t>
              </w:r>
            </w:hyperlink>
            <w:r w:rsidRPr="77A0C302" w:rsidR="71140DF0">
              <w:rPr>
                <w:rFonts w:ascii="Times New Roman" w:hAnsi="Times New Roman" w:eastAsia="Times New Roman" w:cs="Times New Roman"/>
                <w:color w:val="000000" w:themeColor="text1" w:themeTint="FF" w:themeShade="FF"/>
                <w:sz w:val="24"/>
                <w:szCs w:val="24"/>
                <w:lang w:eastAsia="lt-LT"/>
              </w:rPr>
              <w:t xml:space="preserve"> </w:t>
            </w:r>
            <w:r w:rsidRPr="77A0C302" w:rsidR="00441255">
              <w:rPr>
                <w:rFonts w:ascii="Times New Roman" w:hAnsi="Times New Roman" w:eastAsia="Times New Roman" w:cs="Times New Roman"/>
                <w:color w:val="000000" w:themeColor="text1" w:themeTint="FF" w:themeShade="FF"/>
                <w:sz w:val="24"/>
                <w:szCs w:val="24"/>
                <w:lang w:eastAsia="lt-LT"/>
              </w:rPr>
              <w:t>susipažinti su strateginio ir metinio įstaigos planų tikslais ir uždaviniais, su kuriais mokytojai sieja dalykų programų ir metinių veiklos planų tikslus ir uždavinius. Su programų tikslais ir uždaviniais, turiniu, numatomomis veiklomis, renginiais mokytojai ugdytinius ir jų tėvus (globėjus, rūpintojus)</w:t>
            </w:r>
            <w:r w:rsidRPr="77A0C302" w:rsidR="00844148">
              <w:rPr>
                <w:rFonts w:ascii="Times New Roman" w:hAnsi="Times New Roman" w:eastAsia="Times New Roman" w:cs="Times New Roman"/>
                <w:color w:val="000000" w:themeColor="text1" w:themeTint="FF" w:themeShade="FF"/>
                <w:sz w:val="24"/>
                <w:szCs w:val="24"/>
                <w:lang w:eastAsia="lt-LT"/>
              </w:rPr>
              <w:t xml:space="preserve"> supažindina prieš programos vykdymą ir veiklos plano įgyvendinimą.</w:t>
            </w:r>
            <w:r w:rsidRPr="77A0C302" w:rsidR="00441255">
              <w:rPr>
                <w:rFonts w:ascii="Times New Roman" w:hAnsi="Times New Roman" w:eastAsia="Times New Roman" w:cs="Times New Roman"/>
                <w:sz w:val="24"/>
                <w:szCs w:val="24"/>
                <w:lang w:eastAsia="lt-LT"/>
              </w:rPr>
              <w:t xml:space="preserve"> </w:t>
            </w:r>
            <w:r w:rsidRPr="77A0C302" w:rsidR="23D51BD7">
              <w:rPr>
                <w:rFonts w:ascii="Times New Roman" w:hAnsi="Times New Roman" w:eastAsia="Times New Roman" w:cs="Times New Roman"/>
                <w:sz w:val="24"/>
                <w:szCs w:val="24"/>
                <w:lang w:eastAsia="lt-LT"/>
              </w:rPr>
              <w:t>M</w:t>
            </w:r>
            <w:r w:rsidRPr="77A0C302" w:rsidR="00441255">
              <w:rPr>
                <w:rFonts w:ascii="Times New Roman" w:hAnsi="Times New Roman" w:eastAsia="Times New Roman" w:cs="Times New Roman"/>
                <w:color w:val="000000" w:themeColor="text1" w:themeTint="FF" w:themeShade="FF"/>
                <w:sz w:val="24"/>
                <w:szCs w:val="24"/>
                <w:lang w:eastAsia="lt-LT"/>
              </w:rPr>
              <w:t>okytoj</w:t>
            </w:r>
            <w:r w:rsidRPr="77A0C302" w:rsidR="04B5F9EC">
              <w:rPr>
                <w:rFonts w:ascii="Times New Roman" w:hAnsi="Times New Roman" w:eastAsia="Times New Roman" w:cs="Times New Roman"/>
                <w:color w:val="000000" w:themeColor="text1" w:themeTint="FF" w:themeShade="FF"/>
                <w:sz w:val="24"/>
                <w:szCs w:val="24"/>
                <w:lang w:eastAsia="lt-LT"/>
              </w:rPr>
              <w:t>ai</w:t>
            </w:r>
            <w:r w:rsidRPr="77A0C302" w:rsidR="00441255">
              <w:rPr>
                <w:rFonts w:ascii="Times New Roman" w:hAnsi="Times New Roman" w:eastAsia="Times New Roman" w:cs="Times New Roman"/>
                <w:color w:val="000000" w:themeColor="text1" w:themeTint="FF" w:themeShade="FF"/>
                <w:sz w:val="24"/>
                <w:szCs w:val="24"/>
                <w:lang w:eastAsia="lt-LT"/>
              </w:rPr>
              <w:t xml:space="preserve"> kartu su ugdytiniais išsikelia individualius ugdymo tikslus (Dalykų programos </w:t>
            </w:r>
            <w:r w:rsidRPr="77A0C302" w:rsidR="00441255">
              <w:rPr>
                <w:rFonts w:ascii="Times New Roman" w:hAnsi="Times New Roman" w:eastAsia="Times New Roman" w:cs="Times New Roman"/>
                <w:color w:val="000000" w:themeColor="text1" w:themeTint="FF" w:themeShade="FF"/>
                <w:sz w:val="24"/>
                <w:szCs w:val="24"/>
                <w:lang w:eastAsia="lt-LT"/>
              </w:rPr>
              <w:t>III. Programos tikslas ir uždaviniai).</w:t>
            </w:r>
            <w:r w:rsidRPr="77A0C302" w:rsidR="287D3851">
              <w:rPr>
                <w:rFonts w:ascii="Times New Roman" w:hAnsi="Times New Roman" w:eastAsia="Times New Roman" w:cs="Times New Roman"/>
                <w:color w:val="000000" w:themeColor="text1" w:themeTint="FF" w:themeShade="FF"/>
                <w:sz w:val="24"/>
                <w:szCs w:val="24"/>
                <w:lang w:eastAsia="lt-LT"/>
              </w:rPr>
              <w:t xml:space="preserve"> </w:t>
            </w:r>
          </w:p>
          <w:p w:rsidR="287D3851" w:rsidP="77A0C302" w:rsidRDefault="287D3851" w14:paraId="16C32359" w14:textId="04E87187">
            <w:pPr>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77A0C302" w:rsidR="287D3851">
              <w:rPr>
                <w:rFonts w:ascii="Times New Roman" w:hAnsi="Times New Roman" w:eastAsia="Times New Roman" w:cs="Times New Roman"/>
                <w:b w:val="0"/>
                <w:bCs w:val="0"/>
                <w:i w:val="0"/>
                <w:iCs w:val="0"/>
                <w:noProof w:val="0"/>
                <w:color w:val="000000" w:themeColor="text1" w:themeTint="FF" w:themeShade="FF"/>
                <w:sz w:val="24"/>
                <w:szCs w:val="24"/>
                <w:lang w:val="lt-LT"/>
              </w:rPr>
              <w:t>Sukurta ir direktoriaus įsakymu patvirtina nuotolinio mokymo organizavimo ir įgyvendinimo tvarka, mokyklos bendruomenė laiku supažindinta su nuotolinio darbo ir mokymo organizavimu karantino laikotarpiu. (</w:t>
            </w:r>
            <w:hyperlink r:id="Rf2dc210866d0410d">
              <w:r w:rsidRPr="77A0C302" w:rsidR="287D3851">
                <w:rPr>
                  <w:rStyle w:val="Hyperlink"/>
                  <w:rFonts w:ascii="Times New Roman" w:hAnsi="Times New Roman" w:eastAsia="Times New Roman" w:cs="Times New Roman"/>
                  <w:b w:val="0"/>
                  <w:bCs w:val="0"/>
                  <w:i w:val="0"/>
                  <w:iCs w:val="0"/>
                  <w:noProof w:val="0"/>
                  <w:sz w:val="24"/>
                  <w:szCs w:val="24"/>
                  <w:lang w:val="lt-LT"/>
                </w:rPr>
                <w:t>https://www.ajc.lt/nuotolinis-mokymas/</w:t>
              </w:r>
            </w:hyperlink>
            <w:r w:rsidRPr="77A0C302" w:rsidR="287D3851">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 </w:t>
            </w:r>
          </w:p>
          <w:p w:rsidR="0AE1D7F3" w:rsidP="77A0C302" w:rsidRDefault="0AE1D7F3" w14:paraId="36AA38DF" w14:textId="30115C76">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6E236A9">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6E236A9">
              <w:rPr>
                <w:rFonts w:ascii="Times New Roman" w:hAnsi="Times New Roman" w:eastAsia="Times New Roman" w:cs="Times New Roman"/>
                <w:b w:val="0"/>
                <w:bCs w:val="0"/>
                <w:color w:val="000000" w:themeColor="text1" w:themeTint="FF" w:themeShade="FF"/>
                <w:sz w:val="24"/>
                <w:szCs w:val="24"/>
                <w:lang w:eastAsia="lt-LT"/>
              </w:rPr>
              <w:t>aukštas</w:t>
            </w:r>
            <w:r w:rsidRPr="613579A1" w:rsidR="26E236A9">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2B02AC04" wp14:textId="7209089C">
            <w:pPr>
              <w:spacing w:before="240" w:after="240" w:line="240" w:lineRule="auto"/>
              <w:jc w:val="both"/>
              <w:rPr>
                <w:rFonts w:ascii="Times New Roman" w:hAnsi="Times New Roman" w:eastAsia="Times New Roman" w:cs="Times New Roman"/>
                <w:sz w:val="24"/>
                <w:szCs w:val="24"/>
                <w:lang w:eastAsia="lt-LT"/>
              </w:rPr>
            </w:pPr>
            <w:r w:rsidRPr="54E53817" w:rsidR="2CF0D861">
              <w:rPr>
                <w:rFonts w:ascii="Times New Roman" w:hAnsi="Times New Roman" w:eastAsia="Times New Roman" w:cs="Times New Roman"/>
                <w:color w:val="000000" w:themeColor="text1" w:themeTint="FF" w:themeShade="FF"/>
                <w:sz w:val="24"/>
                <w:szCs w:val="24"/>
                <w:lang w:eastAsia="lt-LT"/>
              </w:rPr>
              <w:t xml:space="preserve">1.3. Vieningo individualios vaiko pažangos, pasiekimų atpažinimo ir pažangos vertinimo </w:t>
            </w:r>
            <w:r w:rsidRPr="54E53817" w:rsidR="4AE8302B">
              <w:rPr>
                <w:rFonts w:ascii="Times New Roman" w:hAnsi="Times New Roman" w:eastAsia="Times New Roman" w:cs="Times New Roman"/>
                <w:color w:val="000000" w:themeColor="text1" w:themeTint="FF" w:themeShade="FF"/>
                <w:sz w:val="24"/>
                <w:szCs w:val="24"/>
                <w:lang w:eastAsia="lt-LT"/>
              </w:rPr>
              <w:t xml:space="preserve">tvarkos aprašo </w:t>
            </w:r>
            <w:r w:rsidRPr="54E53817" w:rsidR="2CF0D861">
              <w:rPr>
                <w:rFonts w:ascii="Times New Roman" w:hAnsi="Times New Roman" w:eastAsia="Times New Roman" w:cs="Times New Roman"/>
                <w:color w:val="000000" w:themeColor="text1" w:themeTint="FF" w:themeShade="FF"/>
                <w:sz w:val="24"/>
                <w:szCs w:val="24"/>
                <w:lang w:eastAsia="lt-LT"/>
              </w:rPr>
              <w:t xml:space="preserve">nėra. Ugdytinių pažangos skatinimą, vertinimą ir įsivertinimą mokytojai  numato ir aprašo dalykų programose (VI. Ugdytinių pažangos skatinimas, vertinimas ir įsivertinimas, ugdytinių savijauta).  Svarbiausias individualios ugdytinio pažangos, pasiekimų atpažinimo ir pažangos vertinimo tikslas - padėti ugdytiniui  mokytis, atskleisti stipriąsias puses, numatyti galimybes toliau </w:t>
            </w:r>
            <w:r w:rsidRPr="54E53817" w:rsidR="31FA741C">
              <w:rPr>
                <w:rFonts w:ascii="Times New Roman" w:hAnsi="Times New Roman" w:eastAsia="Times New Roman" w:cs="Times New Roman"/>
                <w:color w:val="000000" w:themeColor="text1" w:themeTint="FF" w:themeShade="FF"/>
                <w:sz w:val="24"/>
                <w:szCs w:val="24"/>
                <w:lang w:eastAsia="lt-LT"/>
              </w:rPr>
              <w:t>ugdyti</w:t>
            </w:r>
            <w:r w:rsidRPr="54E53817" w:rsidR="2CF0D861">
              <w:rPr>
                <w:rFonts w:ascii="Times New Roman" w:hAnsi="Times New Roman" w:eastAsia="Times New Roman" w:cs="Times New Roman"/>
                <w:color w:val="000000" w:themeColor="text1" w:themeTint="FF" w:themeShade="FF"/>
                <w:sz w:val="24"/>
                <w:szCs w:val="24"/>
                <w:lang w:eastAsia="lt-LT"/>
              </w:rPr>
              <w:t xml:space="preserve"> esamus gebėjimus ir sėkmingai tobulėti, jaustis saugiai mokymo aplinkoje, kūrybiškai save realizuojant. Taikomas neformalus vertinimas (žodinis, pagyrimai, paskatinimai, pastebėjimai, padėkos ir kt.). Įsivertinimas taip pat labai svarbus ugdymo programos įgyvendinimo procese.  Vienas kitą vertina ir patys ugdytiniai. Ugdytinių individuali pažanga, pasiekimai stebimi ir pažanga vertinama užsiėmimų metu, renginiuose, koncertuose, parodose, festivaliuose, varžybose</w:t>
            </w:r>
            <w:r w:rsidRPr="54E53817" w:rsidR="2FCF8C15">
              <w:rPr>
                <w:rFonts w:ascii="Times New Roman" w:hAnsi="Times New Roman" w:eastAsia="Times New Roman" w:cs="Times New Roman"/>
                <w:color w:val="000000" w:themeColor="text1" w:themeTint="FF" w:themeShade="FF"/>
                <w:sz w:val="24"/>
                <w:szCs w:val="24"/>
                <w:lang w:eastAsia="lt-LT"/>
              </w:rPr>
              <w:t>.</w:t>
            </w:r>
          </w:p>
          <w:p w:rsidR="1F22ED9E" w:rsidP="77A0C302" w:rsidRDefault="1F22ED9E" w14:paraId="0477E24C" w14:textId="30115C76">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DF2C7B9">
              <w:rPr>
                <w:rFonts w:ascii="Times New Roman" w:hAnsi="Times New Roman" w:eastAsia="Times New Roman" w:cs="Times New Roman"/>
                <w:color w:val="000000" w:themeColor="text1" w:themeTint="FF" w:themeShade="FF"/>
                <w:sz w:val="24"/>
                <w:szCs w:val="24"/>
                <w:lang w:eastAsia="lt-LT"/>
              </w:rPr>
              <w:t xml:space="preserve">Įsivertinimas: </w:t>
            </w:r>
            <w:r w:rsidRPr="613579A1" w:rsidR="6DF2C7B9">
              <w:rPr>
                <w:rFonts w:ascii="Times New Roman" w:hAnsi="Times New Roman" w:eastAsia="Times New Roman" w:cs="Times New Roman"/>
                <w:b w:val="0"/>
                <w:bCs w:val="0"/>
                <w:color w:val="000000" w:themeColor="text1" w:themeTint="FF" w:themeShade="FF"/>
                <w:sz w:val="24"/>
                <w:szCs w:val="24"/>
                <w:lang w:eastAsia="lt-LT"/>
              </w:rPr>
              <w:t>aukštas/</w:t>
            </w:r>
            <w:r w:rsidRPr="613579A1" w:rsidR="6DF2C7B9">
              <w:rPr>
                <w:rFonts w:ascii="Times New Roman" w:hAnsi="Times New Roman" w:eastAsia="Times New Roman" w:cs="Times New Roman"/>
                <w:b w:val="0"/>
                <w:bCs w:val="0"/>
                <w:i w:val="0"/>
                <w:iCs w:val="0"/>
                <w:color w:val="000000" w:themeColor="text1" w:themeTint="FF" w:themeShade="FF"/>
                <w:sz w:val="24"/>
                <w:szCs w:val="24"/>
                <w:lang w:eastAsia="lt-LT"/>
              </w:rPr>
              <w:t>vidutinis</w:t>
            </w:r>
            <w:r w:rsidRPr="613579A1" w:rsidR="6DF2C7B9">
              <w:rPr>
                <w:rFonts w:ascii="Times New Roman" w:hAnsi="Times New Roman" w:eastAsia="Times New Roman" w:cs="Times New Roman"/>
                <w:b w:val="0"/>
                <w:bCs w:val="0"/>
                <w:color w:val="000000" w:themeColor="text1" w:themeTint="FF" w:themeShade="FF"/>
                <w:sz w:val="24"/>
                <w:szCs w:val="24"/>
                <w:lang w:eastAsia="lt-LT"/>
              </w:rPr>
              <w:t>/žemas</w:t>
            </w:r>
          </w:p>
          <w:p w:rsidRPr="00432573" w:rsidR="00441255" w:rsidP="00432573" w:rsidRDefault="00441255" w14:paraId="6161A9FF" wp14:textId="34263AF6">
            <w:pPr>
              <w:spacing w:before="240" w:after="240" w:line="240" w:lineRule="auto"/>
              <w:jc w:val="both"/>
              <w:rPr>
                <w:rFonts w:ascii="Times New Roman" w:hAnsi="Times New Roman" w:eastAsia="Times New Roman" w:cs="Times New Roman"/>
                <w:sz w:val="24"/>
                <w:szCs w:val="24"/>
                <w:lang w:eastAsia="lt-LT"/>
              </w:rPr>
            </w:pPr>
            <w:r w:rsidRPr="77A0C302" w:rsidR="00441255">
              <w:rPr>
                <w:rFonts w:ascii="Times New Roman" w:hAnsi="Times New Roman" w:eastAsia="Times New Roman" w:cs="Times New Roman"/>
                <w:color w:val="000000" w:themeColor="text1" w:themeTint="FF" w:themeShade="FF"/>
                <w:sz w:val="24"/>
                <w:szCs w:val="24"/>
                <w:lang w:eastAsia="lt-LT"/>
              </w:rPr>
              <w:t>1.4. Ugdytiniui, baigusiam švietimo programos kursą, išduodamas Alytaus jaunimo centro pažymėjimas, kuriame nurodomas programos pavadinimas, lankytų metų skaičius, baigimo metai.</w:t>
            </w:r>
            <w:r w:rsidRPr="77A0C302" w:rsidR="0FFCD208">
              <w:rPr>
                <w:rFonts w:ascii="Times New Roman" w:hAnsi="Times New Roman" w:eastAsia="Times New Roman" w:cs="Times New Roman"/>
                <w:color w:val="000000" w:themeColor="text1" w:themeTint="FF" w:themeShade="FF"/>
                <w:sz w:val="24"/>
                <w:szCs w:val="24"/>
                <w:lang w:eastAsia="lt-LT"/>
              </w:rPr>
              <w:t xml:space="preserve"> Nebaigus programos, išduodama pažyma. </w:t>
            </w:r>
          </w:p>
          <w:p w:rsidRPr="00432573" w:rsidR="00432573" w:rsidP="77A0C302" w:rsidRDefault="00441255" w14:paraId="0E454BF4" wp14:textId="4E2E73E3">
            <w:pPr>
              <w:pStyle w:val="Normal"/>
              <w:spacing w:before="240" w:after="240" w:line="240" w:lineRule="auto"/>
              <w:jc w:val="both"/>
              <w:rPr>
                <w:rFonts w:ascii="Times New Roman" w:hAnsi="Times New Roman" w:eastAsia="Times New Roman" w:cs="Times New Roman"/>
                <w:b w:val="0"/>
                <w:bCs w:val="0"/>
                <w:color w:val="000000" w:themeColor="text1" w:themeTint="FF" w:themeShade="FF"/>
                <w:sz w:val="24"/>
                <w:szCs w:val="24"/>
                <w:lang w:eastAsia="lt-LT"/>
              </w:rPr>
            </w:pPr>
            <w:r w:rsidRPr="613579A1" w:rsidR="4E180759">
              <w:rPr>
                <w:rFonts w:ascii="Times New Roman" w:hAnsi="Times New Roman" w:eastAsia="Times New Roman" w:cs="Times New Roman"/>
                <w:color w:val="000000" w:themeColor="text1" w:themeTint="FF" w:themeShade="FF"/>
                <w:sz w:val="24"/>
                <w:szCs w:val="24"/>
                <w:lang w:eastAsia="lt-LT"/>
              </w:rPr>
              <w:t>Į</w:t>
            </w:r>
            <w:r w:rsidRPr="613579A1" w:rsidR="4E180759">
              <w:rPr>
                <w:rFonts w:ascii="Times New Roman" w:hAnsi="Times New Roman" w:eastAsia="Times New Roman" w:cs="Times New Roman"/>
                <w:b w:val="0"/>
                <w:bCs w:val="0"/>
                <w:color w:val="000000" w:themeColor="text1" w:themeTint="FF" w:themeShade="FF"/>
                <w:sz w:val="24"/>
                <w:szCs w:val="24"/>
                <w:lang w:eastAsia="lt-LT"/>
              </w:rPr>
              <w:t>sivertinimas: aukštas/</w:t>
            </w:r>
            <w:r w:rsidRPr="613579A1" w:rsidR="4E180759">
              <w:rPr>
                <w:rFonts w:ascii="Times New Roman" w:hAnsi="Times New Roman" w:eastAsia="Times New Roman" w:cs="Times New Roman"/>
                <w:b w:val="0"/>
                <w:bCs w:val="0"/>
                <w:color w:val="000000" w:themeColor="text1" w:themeTint="FF" w:themeShade="FF"/>
                <w:sz w:val="24"/>
                <w:szCs w:val="24"/>
                <w:lang w:eastAsia="lt-LT"/>
              </w:rPr>
              <w:t>vidutinis</w:t>
            </w:r>
            <w:r w:rsidRPr="613579A1" w:rsidR="4E180759">
              <w:rPr>
                <w:rFonts w:ascii="Times New Roman" w:hAnsi="Times New Roman" w:eastAsia="Times New Roman" w:cs="Times New Roman"/>
                <w:b w:val="0"/>
                <w:bCs w:val="0"/>
                <w:color w:val="000000" w:themeColor="text1" w:themeTint="FF" w:themeShade="FF"/>
                <w:sz w:val="24"/>
                <w:szCs w:val="24"/>
                <w:lang w:eastAsia="lt-LT"/>
              </w:rPr>
              <w:t>/žemas</w:t>
            </w:r>
          </w:p>
          <w:p w:rsidRPr="00432573" w:rsidR="00432573" w:rsidP="77A0C302" w:rsidRDefault="00441255" w14:paraId="44B824AC" wp14:textId="1BCF4166">
            <w:pPr>
              <w:pStyle w:val="Normal"/>
              <w:spacing w:before="240" w:after="240" w:line="240" w:lineRule="auto"/>
              <w:jc w:val="both"/>
              <w:rPr>
                <w:rFonts w:ascii="Times New Roman" w:hAnsi="Times New Roman" w:eastAsia="Times New Roman" w:cs="Times New Roman"/>
                <w:b w:val="0"/>
                <w:bCs w:val="0"/>
                <w:color w:val="000000" w:themeColor="text1" w:themeTint="FF" w:themeShade="FF"/>
                <w:sz w:val="24"/>
                <w:szCs w:val="24"/>
                <w:lang w:eastAsia="lt-LT"/>
              </w:rPr>
            </w:pPr>
            <w:r w:rsidRPr="613579A1" w:rsidR="3E6E925B">
              <w:rPr>
                <w:rFonts w:ascii="Times New Roman" w:hAnsi="Times New Roman" w:eastAsia="Times New Roman" w:cs="Times New Roman"/>
                <w:b w:val="0"/>
                <w:bCs w:val="0"/>
                <w:color w:val="000000" w:themeColor="text1" w:themeTint="FF" w:themeShade="FF"/>
                <w:sz w:val="24"/>
                <w:szCs w:val="24"/>
                <w:lang w:eastAsia="lt-LT"/>
              </w:rPr>
              <w:t xml:space="preserve">Bendras įsivertinimas: </w:t>
            </w:r>
            <w:r w:rsidRPr="613579A1" w:rsidR="3E6E925B">
              <w:rPr>
                <w:rFonts w:ascii="Times New Roman" w:hAnsi="Times New Roman" w:eastAsia="Times New Roman" w:cs="Times New Roman"/>
                <w:b w:val="0"/>
                <w:bCs w:val="0"/>
                <w:color w:val="000000" w:themeColor="text1" w:themeTint="FF" w:themeShade="FF"/>
                <w:sz w:val="24"/>
                <w:szCs w:val="24"/>
                <w:lang w:eastAsia="lt-LT"/>
              </w:rPr>
              <w:t>aukštas</w:t>
            </w:r>
            <w:r w:rsidRPr="613579A1" w:rsidR="3E6E925B">
              <w:rPr>
                <w:rFonts w:ascii="Times New Roman" w:hAnsi="Times New Roman" w:eastAsia="Times New Roman" w:cs="Times New Roman"/>
                <w:b w:val="0"/>
                <w:bCs w:val="0"/>
                <w:color w:val="000000" w:themeColor="text1" w:themeTint="FF" w:themeShade="FF"/>
                <w:sz w:val="24"/>
                <w:szCs w:val="24"/>
                <w:lang w:eastAsia="lt-LT"/>
              </w:rPr>
              <w:t>/</w:t>
            </w:r>
            <w:r w:rsidRPr="613579A1" w:rsidR="3E6E925B">
              <w:rPr>
                <w:rFonts w:ascii="Times New Roman" w:hAnsi="Times New Roman" w:eastAsia="Times New Roman" w:cs="Times New Roman"/>
                <w:b w:val="0"/>
                <w:bCs w:val="0"/>
                <w:color w:val="000000" w:themeColor="text1" w:themeTint="FF" w:themeShade="FF"/>
                <w:sz w:val="24"/>
                <w:szCs w:val="24"/>
                <w:lang w:eastAsia="lt-LT"/>
              </w:rPr>
              <w:t>vidutinis</w:t>
            </w:r>
            <w:r w:rsidRPr="613579A1" w:rsidR="3E6E925B">
              <w:rPr>
                <w:rFonts w:ascii="Times New Roman" w:hAnsi="Times New Roman" w:eastAsia="Times New Roman" w:cs="Times New Roman"/>
                <w:b w:val="0"/>
                <w:bCs w:val="0"/>
                <w:color w:val="000000" w:themeColor="text1" w:themeTint="FF" w:themeShade="FF"/>
                <w:sz w:val="24"/>
                <w:szCs w:val="24"/>
                <w:lang w:eastAsia="lt-LT"/>
              </w:rPr>
              <w:t>/žemas</w:t>
            </w:r>
          </w:p>
        </w:tc>
      </w:tr>
      <w:tr xmlns:wp14="http://schemas.microsoft.com/office/word/2010/wordml" w:rsidRPr="00432573" w:rsidR="00441255" w:rsidTr="613579A1" w14:paraId="535A8944" wp14:textId="77777777">
        <w:trPr>
          <w:trHeight w:val="441"/>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5F55FEFC"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2. Asmenybės augimas, siejant ugdymą su gyvenimu *</w:t>
            </w:r>
          </w:p>
          <w:p w:rsidRPr="00432573" w:rsidR="00432573" w:rsidP="00432573" w:rsidRDefault="00432573" w14:paraId="02EB378F" wp14:textId="77777777">
            <w:pPr>
              <w:spacing w:before="240" w:after="240" w:line="240" w:lineRule="auto"/>
              <w:jc w:val="both"/>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61EBB532"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2.1. Ugdytinis geba išsikelti asmeninius tikslus, įgyja naujų gebėjimų bei vertybinių nuostatų</w:t>
            </w:r>
          </w:p>
          <w:p w:rsidRPr="00432573" w:rsidR="00432573" w:rsidP="00432573" w:rsidRDefault="00441255" w14:paraId="2DD57DA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2.2. Ugdymo procesas planuojamas taip, kad ugdytinis galėtų pasidžiaugti savo pasiekimais, gebėtų įveikti nesėkmes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77A0C302" w:rsidRDefault="00441255" w14:paraId="6587C44B" wp14:textId="191721F7">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5748659">
              <w:rPr>
                <w:rFonts w:ascii="Times New Roman" w:hAnsi="Times New Roman" w:eastAsia="Times New Roman" w:cs="Times New Roman"/>
                <w:color w:val="000000" w:themeColor="text1" w:themeTint="FF" w:themeShade="FF"/>
                <w:sz w:val="24"/>
                <w:szCs w:val="24"/>
                <w:lang w:eastAsia="lt-LT"/>
              </w:rPr>
              <w:t xml:space="preserve"> 2.1. Ugdytiniai aptaria su mokytojais individualius lūkesčius. Mokytojo padedami arba savarankiškai išsikelia asmeninius tikslus, numato galimybes toliau </w:t>
            </w:r>
            <w:r w:rsidRPr="613579A1" w:rsidR="62D62CED">
              <w:rPr>
                <w:rFonts w:ascii="Times New Roman" w:hAnsi="Times New Roman" w:eastAsia="Times New Roman" w:cs="Times New Roman"/>
                <w:color w:val="000000" w:themeColor="text1" w:themeTint="FF" w:themeShade="FF"/>
                <w:sz w:val="24"/>
                <w:szCs w:val="24"/>
                <w:lang w:eastAsia="lt-LT"/>
              </w:rPr>
              <w:t>ugdyti</w:t>
            </w:r>
            <w:r w:rsidRPr="613579A1" w:rsidR="45748659">
              <w:rPr>
                <w:rFonts w:ascii="Times New Roman" w:hAnsi="Times New Roman" w:eastAsia="Times New Roman" w:cs="Times New Roman"/>
                <w:color w:val="000000" w:themeColor="text1" w:themeTint="FF" w:themeShade="FF"/>
                <w:sz w:val="24"/>
                <w:szCs w:val="24"/>
                <w:lang w:eastAsia="lt-LT"/>
              </w:rPr>
              <w:t xml:space="preserve"> esamus gebėjimus, stipriąsias puses,  plečia kūrybingumą, įgyja naujų gebėjimų, nuostatų bei kompetencijų, kurias pritaiko gyvenimiškose situacijose, panaudoja asmeniniame gyvenime. Įgytos kompetencijos tiesiogiai įtakoja sėkmingą ugdymąsi: pasitikėjimą</w:t>
            </w:r>
            <w:r w:rsidRPr="613579A1" w:rsidR="45748659">
              <w:rPr>
                <w:rFonts w:ascii="Times New Roman" w:hAnsi="Times New Roman" w:eastAsia="Times New Roman" w:cs="Times New Roman"/>
                <w:color w:val="auto"/>
                <w:sz w:val="24"/>
                <w:szCs w:val="24"/>
                <w:lang w:eastAsia="lt-LT"/>
              </w:rPr>
              <w:t xml:space="preserve"> savimi, saviraišką, savarankiškumą, kūrybiškumą, atsakomybę.</w:t>
            </w:r>
            <w:r w:rsidRPr="613579A1" w:rsidR="627C2471">
              <w:rPr>
                <w:rFonts w:ascii="Times New Roman" w:hAnsi="Times New Roman" w:eastAsia="Times New Roman" w:cs="Times New Roman"/>
                <w:color w:val="auto"/>
                <w:sz w:val="24"/>
                <w:szCs w:val="24"/>
                <w:lang w:eastAsia="lt-LT"/>
              </w:rPr>
              <w:t xml:space="preserve"> Ugdytiniai savo lūkesčius realizuoja, </w:t>
            </w:r>
            <w:r w:rsidRPr="613579A1" w:rsidR="007ABDA6">
              <w:rPr>
                <w:rFonts w:ascii="Times New Roman" w:hAnsi="Times New Roman" w:eastAsia="Times New Roman" w:cs="Times New Roman"/>
                <w:color w:val="auto"/>
                <w:sz w:val="24"/>
                <w:szCs w:val="24"/>
                <w:lang w:eastAsia="lt-LT"/>
              </w:rPr>
              <w:t xml:space="preserve">šalies ir tarptautiniuose </w:t>
            </w:r>
            <w:r w:rsidRPr="613579A1" w:rsidR="627C2471">
              <w:rPr>
                <w:rFonts w:ascii="Times New Roman" w:hAnsi="Times New Roman" w:eastAsia="Times New Roman" w:cs="Times New Roman"/>
                <w:color w:val="auto"/>
                <w:sz w:val="24"/>
                <w:szCs w:val="24"/>
                <w:lang w:eastAsia="lt-LT"/>
              </w:rPr>
              <w:t>projektuose,</w:t>
            </w:r>
            <w:r w:rsidRPr="613579A1" w:rsidR="0012D092">
              <w:rPr>
                <w:rFonts w:ascii="Times New Roman" w:hAnsi="Times New Roman" w:eastAsia="Times New Roman" w:cs="Times New Roman"/>
                <w:color w:val="auto"/>
                <w:sz w:val="24"/>
                <w:szCs w:val="24"/>
                <w:lang w:eastAsia="lt-LT"/>
              </w:rPr>
              <w:t xml:space="preserve"> TV projektuose</w:t>
            </w:r>
            <w:r w:rsidRPr="613579A1" w:rsidR="6BC9FAED">
              <w:rPr>
                <w:rFonts w:ascii="Times New Roman" w:hAnsi="Times New Roman" w:eastAsia="Times New Roman" w:cs="Times New Roman"/>
                <w:color w:val="auto"/>
                <w:sz w:val="24"/>
                <w:szCs w:val="24"/>
                <w:lang w:eastAsia="lt-LT"/>
              </w:rPr>
              <w:t>,</w:t>
            </w:r>
            <w:r w:rsidRPr="613579A1" w:rsidR="627C2471">
              <w:rPr>
                <w:rFonts w:ascii="Times New Roman" w:hAnsi="Times New Roman" w:eastAsia="Times New Roman" w:cs="Times New Roman"/>
                <w:color w:val="000000" w:themeColor="text1" w:themeTint="FF" w:themeShade="FF"/>
                <w:sz w:val="24"/>
                <w:szCs w:val="24"/>
                <w:lang w:eastAsia="lt-LT"/>
              </w:rPr>
              <w:t xml:space="preserve"> </w:t>
            </w:r>
            <w:r w:rsidRPr="613579A1" w:rsidR="627C2471">
              <w:rPr>
                <w:rFonts w:ascii="Times New Roman" w:hAnsi="Times New Roman" w:eastAsia="Times New Roman" w:cs="Times New Roman"/>
                <w:color w:val="000000" w:themeColor="text1" w:themeTint="FF" w:themeShade="FF"/>
                <w:sz w:val="24"/>
                <w:szCs w:val="24"/>
                <w:lang w:eastAsia="lt-LT"/>
              </w:rPr>
              <w:t xml:space="preserve">koncertuose, konkursuose, festivaliuose. </w:t>
            </w:r>
            <w:r w:rsidRPr="613579A1" w:rsidR="75911052">
              <w:rPr>
                <w:rFonts w:ascii="Times New Roman" w:hAnsi="Times New Roman" w:eastAsia="Times New Roman" w:cs="Times New Roman"/>
                <w:color w:val="000000" w:themeColor="text1" w:themeTint="FF" w:themeShade="FF"/>
                <w:sz w:val="24"/>
                <w:szCs w:val="24"/>
                <w:lang w:eastAsia="lt-LT"/>
              </w:rPr>
              <w:t>(</w:t>
            </w:r>
            <w:hyperlink r:id="R155fd86ee9264f13">
              <w:r w:rsidRPr="613579A1" w:rsidR="75911052">
                <w:rPr>
                  <w:rStyle w:val="Hyperlink"/>
                  <w:rFonts w:ascii="Times New Roman" w:hAnsi="Times New Roman" w:eastAsia="Times New Roman" w:cs="Times New Roman"/>
                  <w:sz w:val="24"/>
                  <w:szCs w:val="24"/>
                  <w:lang w:eastAsia="lt-LT"/>
                </w:rPr>
                <w:t>https://www.ajc.lt/laureatai/</w:t>
              </w:r>
            </w:hyperlink>
            <w:r w:rsidRPr="613579A1" w:rsidR="75911052">
              <w:rPr>
                <w:rFonts w:ascii="Times New Roman" w:hAnsi="Times New Roman" w:eastAsia="Times New Roman" w:cs="Times New Roman"/>
                <w:color w:val="000000" w:themeColor="text1" w:themeTint="FF" w:themeShade="FF"/>
                <w:sz w:val="24"/>
                <w:szCs w:val="24"/>
                <w:lang w:eastAsia="lt-LT"/>
              </w:rPr>
              <w:t xml:space="preserve">, </w:t>
            </w:r>
            <w:hyperlink r:id="R027c3c4af8814460">
              <w:r w:rsidRPr="613579A1" w:rsidR="75911052">
                <w:rPr>
                  <w:rStyle w:val="Hyperlink"/>
                  <w:rFonts w:ascii="Times New Roman" w:hAnsi="Times New Roman" w:eastAsia="Times New Roman" w:cs="Times New Roman"/>
                  <w:sz w:val="24"/>
                  <w:szCs w:val="24"/>
                  <w:lang w:eastAsia="lt-LT"/>
                </w:rPr>
                <w:t>https://www.facebook.com/AlytausJaunimoCentras</w:t>
              </w:r>
            </w:hyperlink>
            <w:r w:rsidRPr="613579A1" w:rsidR="75911052">
              <w:rPr>
                <w:rFonts w:ascii="Times New Roman" w:hAnsi="Times New Roman" w:eastAsia="Times New Roman" w:cs="Times New Roman"/>
                <w:sz w:val="24"/>
                <w:szCs w:val="24"/>
                <w:lang w:eastAsia="lt-LT"/>
              </w:rPr>
              <w:t>)</w:t>
            </w:r>
            <w:r>
              <w:br/>
            </w:r>
            <w:r w:rsidRPr="613579A1" w:rsidR="0965B590">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965B590">
              <w:rPr>
                <w:rFonts w:ascii="Times New Roman" w:hAnsi="Times New Roman" w:eastAsia="Times New Roman" w:cs="Times New Roman"/>
                <w:b w:val="0"/>
                <w:bCs w:val="0"/>
                <w:color w:val="000000" w:themeColor="text1" w:themeTint="FF" w:themeShade="FF"/>
                <w:sz w:val="24"/>
                <w:szCs w:val="24"/>
                <w:lang w:eastAsia="lt-LT"/>
              </w:rPr>
              <w:t>aukštas</w:t>
            </w:r>
            <w:r w:rsidRPr="613579A1" w:rsidR="0965B590">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1F0FF645" w:rsidRDefault="00441255" w14:paraId="23BE2C5D" wp14:textId="0357BC28">
            <w:pPr>
              <w:pStyle w:val="Normal"/>
              <w:spacing w:before="240" w:after="240" w:line="240" w:lineRule="auto"/>
              <w:jc w:val="both"/>
              <w:rPr>
                <w:rFonts w:ascii="Times New Roman" w:hAnsi="Times New Roman" w:eastAsia="Times New Roman" w:cs="Times New Roman"/>
                <w:color w:val="76923C" w:themeColor="accent3" w:themeTint="FF" w:themeShade="BF"/>
                <w:sz w:val="24"/>
                <w:szCs w:val="24"/>
                <w:lang w:eastAsia="lt-LT"/>
              </w:rPr>
            </w:pPr>
            <w:r w:rsidRPr="613579A1" w:rsidR="45748659">
              <w:rPr>
                <w:rFonts w:ascii="Times New Roman" w:hAnsi="Times New Roman" w:eastAsia="Times New Roman" w:cs="Times New Roman"/>
                <w:color w:val="000000" w:themeColor="text1" w:themeTint="FF" w:themeShade="FF"/>
                <w:sz w:val="24"/>
                <w:szCs w:val="24"/>
                <w:lang w:eastAsia="lt-LT"/>
              </w:rPr>
              <w:t>2.2. Perteikiamų žinių gausa, įvairovė ir mokymosi tempas derinami su ugdytinio poreikiais ir galimybėmis, mąstymo būdu. Ugdytiniai dalyvauja ir džiaugiasi savo pasiekimais įstaigos rengiamuose koncertuose, parodose, miesto, šalies bei tarptautiniuose koncertuose, konkursuose, festivaliuose.</w:t>
            </w:r>
            <w:r w:rsidRPr="613579A1" w:rsidR="0793FBB7">
              <w:rPr>
                <w:rFonts w:ascii="Times New Roman" w:hAnsi="Times New Roman" w:eastAsia="Times New Roman" w:cs="Times New Roman"/>
                <w:color w:val="000000" w:themeColor="text1" w:themeTint="FF" w:themeShade="FF"/>
                <w:sz w:val="24"/>
                <w:szCs w:val="24"/>
                <w:lang w:eastAsia="lt-LT"/>
              </w:rPr>
              <w:t xml:space="preserve"> </w:t>
            </w:r>
            <w:r w:rsidRPr="613579A1" w:rsidR="45748659">
              <w:rPr>
                <w:rFonts w:ascii="Times New Roman" w:hAnsi="Times New Roman" w:eastAsia="Times New Roman" w:cs="Times New Roman"/>
                <w:color w:val="000000" w:themeColor="text1" w:themeTint="FF" w:themeShade="FF"/>
                <w:sz w:val="24"/>
                <w:szCs w:val="24"/>
                <w:lang w:eastAsia="lt-LT"/>
              </w:rPr>
              <w:t xml:space="preserve">Veikla viešinama Alytaus jaunimo centro puslapyje, socialinėje </w:t>
            </w:r>
            <w:r w:rsidRPr="613579A1" w:rsidR="45748659">
              <w:rPr>
                <w:rFonts w:ascii="Times New Roman" w:hAnsi="Times New Roman" w:eastAsia="Times New Roman" w:cs="Times New Roman"/>
                <w:color w:val="000000" w:themeColor="text1" w:themeTint="FF" w:themeShade="FF"/>
                <w:sz w:val="24"/>
                <w:szCs w:val="24"/>
                <w:lang w:eastAsia="lt-LT"/>
              </w:rPr>
              <w:t xml:space="preserve">Facebook paskyroje, rajoniniuose socialiniuose tinkluose ir spaudoje. </w:t>
            </w:r>
            <w:r w:rsidRPr="613579A1" w:rsidR="0650826D">
              <w:rPr>
                <w:rFonts w:ascii="Times New Roman" w:hAnsi="Times New Roman" w:eastAsia="Times New Roman" w:cs="Times New Roman"/>
                <w:color w:val="000000" w:themeColor="text1" w:themeTint="FF" w:themeShade="FF"/>
                <w:sz w:val="24"/>
                <w:szCs w:val="24"/>
                <w:lang w:eastAsia="lt-LT"/>
              </w:rPr>
              <w:t>(</w:t>
            </w:r>
            <w:hyperlink r:id="Rb3ddeef20f124c39">
              <w:r w:rsidRPr="613579A1" w:rsidR="0650826D">
                <w:rPr>
                  <w:rStyle w:val="Hyperlink"/>
                  <w:rFonts w:ascii="Times New Roman" w:hAnsi="Times New Roman" w:eastAsia="Times New Roman" w:cs="Times New Roman"/>
                  <w:sz w:val="24"/>
                  <w:szCs w:val="24"/>
                  <w:lang w:eastAsia="lt-LT"/>
                </w:rPr>
                <w:t>https://www.ajc.lt/laureatai/</w:t>
              </w:r>
            </w:hyperlink>
            <w:r w:rsidRPr="613579A1" w:rsidR="0650826D">
              <w:rPr>
                <w:rFonts w:ascii="Times New Roman" w:hAnsi="Times New Roman" w:eastAsia="Times New Roman" w:cs="Times New Roman"/>
                <w:color w:val="000000" w:themeColor="text1" w:themeTint="FF" w:themeShade="FF"/>
                <w:sz w:val="24"/>
                <w:szCs w:val="24"/>
                <w:lang w:eastAsia="lt-LT"/>
              </w:rPr>
              <w:t xml:space="preserve">, </w:t>
            </w:r>
            <w:hyperlink r:id="R05b1fe228ac540e6">
              <w:r w:rsidRPr="613579A1" w:rsidR="0650826D">
                <w:rPr>
                  <w:rStyle w:val="Hyperlink"/>
                  <w:rFonts w:ascii="Times New Roman" w:hAnsi="Times New Roman" w:eastAsia="Times New Roman" w:cs="Times New Roman"/>
                  <w:sz w:val="24"/>
                  <w:szCs w:val="24"/>
                  <w:lang w:eastAsia="lt-LT"/>
                </w:rPr>
                <w:t>https://www.facebook.com/AlytausJaunimoCentras</w:t>
              </w:r>
            </w:hyperlink>
            <w:r w:rsidRPr="613579A1" w:rsidR="0650826D">
              <w:rPr>
                <w:rFonts w:ascii="Times New Roman" w:hAnsi="Times New Roman" w:eastAsia="Times New Roman" w:cs="Times New Roman"/>
                <w:color w:val="000000" w:themeColor="text1" w:themeTint="FF" w:themeShade="FF"/>
                <w:sz w:val="24"/>
                <w:szCs w:val="24"/>
                <w:lang w:eastAsia="lt-LT"/>
              </w:rPr>
              <w:t xml:space="preserve">). </w:t>
            </w:r>
            <w:r w:rsidRPr="613579A1" w:rsidR="45748659">
              <w:rPr>
                <w:rFonts w:ascii="Times New Roman" w:hAnsi="Times New Roman" w:eastAsia="Times New Roman" w:cs="Times New Roman"/>
                <w:color w:val="000000" w:themeColor="text1" w:themeTint="FF" w:themeShade="FF"/>
                <w:sz w:val="24"/>
                <w:szCs w:val="24"/>
                <w:lang w:eastAsia="lt-LT"/>
              </w:rPr>
              <w:t>Ugdytiniai mokomi atskirti savo geriausius pasiekimus ir analizuoti nesėkmes. Po užsiėmimų ar koncertų stebi vaizdo medžiagą, klauso garso įrašų. Gabių ir talentingų vaikų ugdymui vykdomos programos: miuziklas</w:t>
            </w:r>
            <w:r w:rsidRPr="613579A1" w:rsidR="45748659">
              <w:rPr>
                <w:rFonts w:ascii="Times New Roman" w:hAnsi="Times New Roman" w:eastAsia="Times New Roman" w:cs="Times New Roman"/>
                <w:color w:val="000000" w:themeColor="text1" w:themeTint="FF" w:themeShade="FF"/>
                <w:sz w:val="24"/>
                <w:szCs w:val="24"/>
                <w:lang w:eastAsia="lt-LT"/>
              </w:rPr>
              <w:t xml:space="preserve"> ir lengvosios muzikos orkestras</w:t>
            </w:r>
            <w:r w:rsidRPr="613579A1" w:rsidR="45748659">
              <w:rPr>
                <w:rFonts w:ascii="Times New Roman" w:hAnsi="Times New Roman" w:eastAsia="Times New Roman" w:cs="Times New Roman"/>
                <w:color w:val="000000" w:themeColor="text1" w:themeTint="FF" w:themeShade="FF"/>
                <w:sz w:val="24"/>
                <w:szCs w:val="24"/>
                <w:lang w:eastAsia="lt-LT"/>
              </w:rPr>
              <w:t>. Ugdytiniams, pagal mokytojų rekomendacijas, dalyvaujantiems gabių vaikų ugdymo programose (lengvosios muzikos orkestro ar miuziklo) taikoma mokesčio už neformalųjį švietimą lengvata –  50%</w:t>
            </w:r>
            <w:r w:rsidRPr="613579A1" w:rsidR="24E99ABC">
              <w:rPr>
                <w:rFonts w:ascii="Times New Roman" w:hAnsi="Times New Roman" w:eastAsia="Times New Roman" w:cs="Times New Roman"/>
                <w:color w:val="000000" w:themeColor="text1" w:themeTint="FF" w:themeShade="FF"/>
                <w:sz w:val="24"/>
                <w:szCs w:val="24"/>
                <w:lang w:eastAsia="lt-LT"/>
              </w:rPr>
              <w:t xml:space="preserve"> arba </w:t>
            </w:r>
            <w:r w:rsidRPr="613579A1" w:rsidR="58FDD376">
              <w:rPr>
                <w:rFonts w:ascii="Times New Roman" w:hAnsi="Times New Roman" w:eastAsia="Times New Roman" w:cs="Times New Roman"/>
                <w:color w:val="000000" w:themeColor="text1" w:themeTint="FF" w:themeShade="FF"/>
                <w:sz w:val="24"/>
                <w:szCs w:val="24"/>
                <w:lang w:eastAsia="lt-LT"/>
              </w:rPr>
              <w:t>100%</w:t>
            </w:r>
            <w:r w:rsidRPr="613579A1" w:rsidR="45748659">
              <w:rPr>
                <w:rFonts w:ascii="Times New Roman" w:hAnsi="Times New Roman" w:eastAsia="Times New Roman" w:cs="Times New Roman"/>
                <w:color w:val="000000" w:themeColor="text1" w:themeTint="FF" w:themeShade="FF"/>
                <w:sz w:val="24"/>
                <w:szCs w:val="24"/>
                <w:lang w:eastAsia="lt-LT"/>
              </w:rPr>
              <w:t xml:space="preserve"> vienai iš jų pasirinktai </w:t>
            </w:r>
            <w:r w:rsidRPr="613579A1" w:rsidR="5AEFADE9">
              <w:rPr>
                <w:rFonts w:ascii="Times New Roman" w:hAnsi="Times New Roman" w:eastAsia="Times New Roman" w:cs="Times New Roman"/>
                <w:color w:val="000000" w:themeColor="text1" w:themeTint="FF" w:themeShade="FF"/>
                <w:sz w:val="24"/>
                <w:szCs w:val="24"/>
                <w:lang w:eastAsia="lt-LT"/>
              </w:rPr>
              <w:t>veiklai per kalendorinius metus</w:t>
            </w:r>
            <w:r w:rsidRPr="613579A1" w:rsidR="0D8B6651">
              <w:rPr>
                <w:rFonts w:ascii="Times New Roman" w:hAnsi="Times New Roman" w:eastAsia="Times New Roman" w:cs="Times New Roman"/>
                <w:color w:val="000000" w:themeColor="text1" w:themeTint="FF" w:themeShade="FF"/>
                <w:sz w:val="24"/>
                <w:szCs w:val="24"/>
                <w:lang w:eastAsia="lt-LT"/>
              </w:rPr>
              <w:t xml:space="preserve">. </w:t>
            </w:r>
            <w:r w:rsidRPr="613579A1" w:rsidR="37B60E4F">
              <w:rPr>
                <w:rFonts w:ascii="Times New Roman" w:hAnsi="Times New Roman" w:eastAsia="Times New Roman" w:cs="Times New Roman"/>
                <w:color w:val="auto"/>
                <w:sz w:val="24"/>
                <w:szCs w:val="24"/>
                <w:lang w:eastAsia="lt-LT"/>
              </w:rPr>
              <w:t>(</w:t>
            </w:r>
            <w:r w:rsidRPr="613579A1" w:rsidR="0D8B6651">
              <w:rPr>
                <w:rFonts w:ascii="Times New Roman" w:hAnsi="Times New Roman" w:eastAsia="Times New Roman" w:cs="Times New Roman"/>
                <w:color w:val="auto"/>
                <w:sz w:val="24"/>
                <w:szCs w:val="24"/>
                <w:lang w:eastAsia="lt-LT"/>
              </w:rPr>
              <w:t>Mokesčio už neformalųjį švietimą Alytaus jaunimo centre tvarkos aprašas</w:t>
            </w:r>
            <w:r w:rsidRPr="613579A1" w:rsidR="79BB8203">
              <w:rPr>
                <w:rFonts w:ascii="Times New Roman" w:hAnsi="Times New Roman" w:eastAsia="Times New Roman" w:cs="Times New Roman"/>
                <w:color w:val="auto"/>
                <w:sz w:val="24"/>
                <w:szCs w:val="24"/>
                <w:lang w:eastAsia="lt-LT"/>
              </w:rPr>
              <w:t xml:space="preserve"> </w:t>
            </w:r>
            <w:hyperlink r:id="Re6bab51a60be4731">
              <w:r w:rsidRPr="613579A1" w:rsidR="3C1E1A4F">
                <w:rPr>
                  <w:rStyle w:val="Hyperlink"/>
                  <w:rFonts w:ascii="Times New Roman" w:hAnsi="Times New Roman" w:eastAsia="Times New Roman" w:cs="Times New Roman"/>
                  <w:color w:val="1F487C"/>
                  <w:sz w:val="24"/>
                  <w:szCs w:val="24"/>
                  <w:lang w:eastAsia="lt-LT"/>
                </w:rPr>
                <w:t>https://www.ajc.lt/wp-content/uploads/2020/10/Mokes%C4%8Dio-tvarkos-apra%C5%A1as.pdf</w:t>
              </w:r>
            </w:hyperlink>
            <w:r w:rsidRPr="613579A1" w:rsidR="3C1E1A4F">
              <w:rPr>
                <w:rFonts w:ascii="Times New Roman" w:hAnsi="Times New Roman" w:eastAsia="Times New Roman" w:cs="Times New Roman"/>
                <w:color w:val="auto"/>
                <w:sz w:val="24"/>
                <w:szCs w:val="24"/>
                <w:lang w:eastAsia="lt-LT"/>
              </w:rPr>
              <w:t>)</w:t>
            </w:r>
            <w:r w:rsidRPr="613579A1" w:rsidR="45748659">
              <w:rPr>
                <w:rFonts w:ascii="Times New Roman" w:hAnsi="Times New Roman" w:eastAsia="Times New Roman" w:cs="Times New Roman"/>
                <w:color w:val="auto"/>
                <w:sz w:val="24"/>
                <w:szCs w:val="24"/>
                <w:lang w:eastAsia="lt-LT"/>
              </w:rPr>
              <w:t>.</w:t>
            </w:r>
            <w:r w:rsidRPr="613579A1" w:rsidR="63F38B95">
              <w:rPr>
                <w:rFonts w:ascii="Times New Roman" w:hAnsi="Times New Roman" w:eastAsia="Times New Roman" w:cs="Times New Roman"/>
                <w:color w:val="auto"/>
                <w:sz w:val="24"/>
                <w:szCs w:val="24"/>
                <w:lang w:eastAsia="lt-LT"/>
              </w:rPr>
              <w:t xml:space="preserve"> </w:t>
            </w:r>
            <w:r w:rsidRPr="613579A1" w:rsidR="63BC3615">
              <w:rPr>
                <w:rFonts w:ascii="Times New Roman" w:hAnsi="Times New Roman" w:eastAsia="Times New Roman" w:cs="Times New Roman"/>
                <w:color w:val="auto"/>
                <w:sz w:val="24"/>
                <w:szCs w:val="24"/>
                <w:lang w:eastAsia="lt-LT"/>
              </w:rPr>
              <w:t xml:space="preserve">Ugdytiniams, siekiantiems pažinimo </w:t>
            </w:r>
            <w:r w:rsidRPr="613579A1" w:rsidR="2DBDBB74">
              <w:rPr>
                <w:rFonts w:ascii="Times New Roman" w:hAnsi="Times New Roman" w:eastAsia="Times New Roman" w:cs="Times New Roman"/>
                <w:color w:val="auto"/>
                <w:sz w:val="24"/>
                <w:szCs w:val="24"/>
                <w:lang w:eastAsia="lt-LT"/>
              </w:rPr>
              <w:t xml:space="preserve">ir profesionalumo </w:t>
            </w:r>
            <w:r w:rsidRPr="613579A1" w:rsidR="63BC3615">
              <w:rPr>
                <w:rFonts w:ascii="Times New Roman" w:hAnsi="Times New Roman" w:eastAsia="Times New Roman" w:cs="Times New Roman"/>
                <w:color w:val="auto"/>
                <w:sz w:val="24"/>
                <w:szCs w:val="24"/>
                <w:lang w:eastAsia="lt-LT"/>
              </w:rPr>
              <w:t>meno srityse, m</w:t>
            </w:r>
            <w:r w:rsidRPr="613579A1" w:rsidR="611F4335">
              <w:rPr>
                <w:rFonts w:ascii="Times New Roman" w:hAnsi="Times New Roman" w:eastAsia="Times New Roman" w:cs="Times New Roman"/>
                <w:color w:val="auto"/>
                <w:sz w:val="24"/>
                <w:szCs w:val="24"/>
                <w:lang w:eastAsia="lt-LT"/>
              </w:rPr>
              <w:t>okytojai</w:t>
            </w:r>
            <w:r w:rsidRPr="613579A1" w:rsidR="0B9E8EEF">
              <w:rPr>
                <w:rFonts w:ascii="Times New Roman" w:hAnsi="Times New Roman" w:eastAsia="Times New Roman" w:cs="Times New Roman"/>
                <w:color w:val="auto"/>
                <w:sz w:val="24"/>
                <w:szCs w:val="24"/>
                <w:lang w:eastAsia="lt-LT"/>
              </w:rPr>
              <w:t xml:space="preserve"> ugdymo procesą</w:t>
            </w:r>
            <w:r w:rsidRPr="613579A1" w:rsidR="1D647014">
              <w:rPr>
                <w:rFonts w:ascii="Times New Roman" w:hAnsi="Times New Roman" w:eastAsia="Times New Roman" w:cs="Times New Roman"/>
                <w:color w:val="auto"/>
                <w:sz w:val="24"/>
                <w:szCs w:val="24"/>
                <w:lang w:eastAsia="lt-LT"/>
              </w:rPr>
              <w:t xml:space="preserve"> organizuoja</w:t>
            </w:r>
            <w:r w:rsidRPr="613579A1" w:rsidR="611F4335">
              <w:rPr>
                <w:rFonts w:ascii="Times New Roman" w:hAnsi="Times New Roman" w:eastAsia="Times New Roman" w:cs="Times New Roman"/>
                <w:color w:val="auto"/>
                <w:sz w:val="24"/>
                <w:szCs w:val="24"/>
                <w:lang w:eastAsia="lt-LT"/>
              </w:rPr>
              <w:t xml:space="preserve"> pasiruoš</w:t>
            </w:r>
            <w:r w:rsidRPr="613579A1" w:rsidR="3530184C">
              <w:rPr>
                <w:rFonts w:ascii="Times New Roman" w:hAnsi="Times New Roman" w:eastAsia="Times New Roman" w:cs="Times New Roman"/>
                <w:color w:val="auto"/>
                <w:sz w:val="24"/>
                <w:szCs w:val="24"/>
                <w:lang w:eastAsia="lt-LT"/>
              </w:rPr>
              <w:t>imui</w:t>
            </w:r>
            <w:r w:rsidRPr="613579A1" w:rsidR="63BF6C92">
              <w:rPr>
                <w:rFonts w:ascii="Times New Roman" w:hAnsi="Times New Roman" w:eastAsia="Times New Roman" w:cs="Times New Roman"/>
                <w:color w:val="auto"/>
                <w:sz w:val="24"/>
                <w:szCs w:val="24"/>
                <w:lang w:eastAsia="lt-LT"/>
              </w:rPr>
              <w:t xml:space="preserve"> </w:t>
            </w:r>
            <w:r w:rsidRPr="613579A1" w:rsidR="38AE3484">
              <w:rPr>
                <w:rFonts w:ascii="Times New Roman" w:hAnsi="Times New Roman" w:eastAsia="Times New Roman" w:cs="Times New Roman"/>
                <w:color w:val="auto"/>
                <w:sz w:val="24"/>
                <w:szCs w:val="24"/>
                <w:lang w:eastAsia="lt-LT"/>
              </w:rPr>
              <w:t>studij</w:t>
            </w:r>
            <w:r w:rsidRPr="613579A1" w:rsidR="17E448FD">
              <w:rPr>
                <w:rFonts w:ascii="Times New Roman" w:hAnsi="Times New Roman" w:eastAsia="Times New Roman" w:cs="Times New Roman"/>
                <w:color w:val="auto"/>
                <w:sz w:val="24"/>
                <w:szCs w:val="24"/>
                <w:lang w:eastAsia="lt-LT"/>
              </w:rPr>
              <w:t>uoti</w:t>
            </w:r>
            <w:r w:rsidRPr="613579A1" w:rsidR="38AE3484">
              <w:rPr>
                <w:rFonts w:ascii="Times New Roman" w:hAnsi="Times New Roman" w:eastAsia="Times New Roman" w:cs="Times New Roman"/>
                <w:color w:val="auto"/>
                <w:sz w:val="24"/>
                <w:szCs w:val="24"/>
                <w:lang w:eastAsia="lt-LT"/>
              </w:rPr>
              <w:t xml:space="preserve"> Lietuvos ar užsienio </w:t>
            </w:r>
            <w:r w:rsidRPr="613579A1" w:rsidR="646E3B1F">
              <w:rPr>
                <w:rFonts w:ascii="Times New Roman" w:hAnsi="Times New Roman" w:eastAsia="Times New Roman" w:cs="Times New Roman"/>
                <w:color w:val="auto"/>
                <w:sz w:val="24"/>
                <w:szCs w:val="24"/>
                <w:lang w:eastAsia="lt-LT"/>
              </w:rPr>
              <w:t>aukštosiose mokyklose</w:t>
            </w:r>
            <w:r w:rsidRPr="613579A1" w:rsidR="39337BA7">
              <w:rPr>
                <w:rFonts w:ascii="Times New Roman" w:hAnsi="Times New Roman" w:eastAsia="Times New Roman" w:cs="Times New Roman"/>
                <w:color w:val="auto"/>
                <w:sz w:val="24"/>
                <w:szCs w:val="24"/>
                <w:lang w:eastAsia="lt-LT"/>
              </w:rPr>
              <w:t>.</w:t>
            </w:r>
            <w:r w:rsidRPr="613579A1" w:rsidR="2DA04D71">
              <w:rPr>
                <w:rFonts w:ascii="Times New Roman" w:hAnsi="Times New Roman" w:eastAsia="Times New Roman" w:cs="Times New Roman"/>
                <w:color w:val="auto"/>
                <w:sz w:val="24"/>
                <w:szCs w:val="24"/>
                <w:lang w:eastAsia="lt-LT"/>
              </w:rPr>
              <w:t xml:space="preserve"> Braižomosios grafikos ir kompozicijos </w:t>
            </w:r>
            <w:r w:rsidRPr="613579A1" w:rsidR="2C1F5D4B">
              <w:rPr>
                <w:rFonts w:ascii="Times New Roman" w:hAnsi="Times New Roman" w:eastAsia="Times New Roman" w:cs="Times New Roman"/>
                <w:color w:val="auto"/>
                <w:sz w:val="24"/>
                <w:szCs w:val="24"/>
                <w:lang w:eastAsia="lt-LT"/>
              </w:rPr>
              <w:t xml:space="preserve">studijos programos tikslas - </w:t>
            </w:r>
            <w:r w:rsidRPr="613579A1" w:rsidR="66D06231">
              <w:rPr>
                <w:rFonts w:ascii="Times New Roman" w:hAnsi="Times New Roman" w:eastAsia="Times New Roman" w:cs="Times New Roman"/>
                <w:color w:val="auto"/>
                <w:sz w:val="24"/>
                <w:szCs w:val="24"/>
                <w:lang w:eastAsia="lt-LT"/>
              </w:rPr>
              <w:t>padėti</w:t>
            </w:r>
            <w:r w:rsidRPr="613579A1" w:rsidR="2C1F5D4B">
              <w:rPr>
                <w:rFonts w:ascii="Times New Roman" w:hAnsi="Times New Roman" w:eastAsia="Times New Roman" w:cs="Times New Roman"/>
                <w:color w:val="auto"/>
                <w:sz w:val="24"/>
                <w:szCs w:val="24"/>
                <w:lang w:eastAsia="lt-LT"/>
              </w:rPr>
              <w:t xml:space="preserve"> mokyklinio amžiaus jaunuoli</w:t>
            </w:r>
            <w:r w:rsidRPr="613579A1" w:rsidR="059E711F">
              <w:rPr>
                <w:rFonts w:ascii="Times New Roman" w:hAnsi="Times New Roman" w:eastAsia="Times New Roman" w:cs="Times New Roman"/>
                <w:color w:val="auto"/>
                <w:sz w:val="24"/>
                <w:szCs w:val="24"/>
                <w:lang w:eastAsia="lt-LT"/>
              </w:rPr>
              <w:t>ams pasiruošti</w:t>
            </w:r>
            <w:r w:rsidRPr="613579A1" w:rsidR="2C1F5D4B">
              <w:rPr>
                <w:rFonts w:ascii="Times New Roman" w:hAnsi="Times New Roman" w:eastAsia="Times New Roman" w:cs="Times New Roman"/>
                <w:color w:val="auto"/>
                <w:sz w:val="24"/>
                <w:szCs w:val="24"/>
                <w:lang w:eastAsia="lt-LT"/>
              </w:rPr>
              <w:t xml:space="preserve"> </w:t>
            </w:r>
            <w:r w:rsidRPr="613579A1" w:rsidR="533CEAB5">
              <w:rPr>
                <w:rFonts w:ascii="Times New Roman" w:hAnsi="Times New Roman" w:eastAsia="Times New Roman" w:cs="Times New Roman"/>
                <w:color w:val="auto"/>
                <w:sz w:val="24"/>
                <w:szCs w:val="24"/>
                <w:lang w:eastAsia="lt-LT"/>
              </w:rPr>
              <w:t>aukštojo mokslo</w:t>
            </w:r>
            <w:r w:rsidRPr="613579A1" w:rsidR="2C1F5D4B">
              <w:rPr>
                <w:rFonts w:ascii="Times New Roman" w:hAnsi="Times New Roman" w:eastAsia="Times New Roman" w:cs="Times New Roman"/>
                <w:color w:val="auto"/>
                <w:sz w:val="24"/>
                <w:szCs w:val="24"/>
                <w:lang w:eastAsia="lt-LT"/>
              </w:rPr>
              <w:t xml:space="preserve"> studijoms </w:t>
            </w:r>
            <w:r w:rsidRPr="613579A1" w:rsidR="45B706B6">
              <w:rPr>
                <w:rFonts w:ascii="Times New Roman" w:hAnsi="Times New Roman" w:eastAsia="Times New Roman" w:cs="Times New Roman"/>
                <w:color w:val="auto"/>
                <w:sz w:val="24"/>
                <w:szCs w:val="24"/>
                <w:lang w:eastAsia="lt-LT"/>
              </w:rPr>
              <w:t xml:space="preserve">Lietuvoje </w:t>
            </w:r>
            <w:r w:rsidRPr="613579A1" w:rsidR="644820C8">
              <w:rPr>
                <w:rFonts w:ascii="Times New Roman" w:hAnsi="Times New Roman" w:eastAsia="Times New Roman" w:cs="Times New Roman"/>
                <w:color w:val="auto"/>
                <w:sz w:val="24"/>
                <w:szCs w:val="24"/>
                <w:lang w:eastAsia="lt-LT"/>
              </w:rPr>
              <w:t xml:space="preserve">ir užsienyje </w:t>
            </w:r>
            <w:r w:rsidRPr="613579A1" w:rsidR="1D735CCC">
              <w:rPr>
                <w:rFonts w:ascii="Times New Roman" w:hAnsi="Times New Roman" w:eastAsia="Times New Roman" w:cs="Times New Roman"/>
                <w:color w:val="auto"/>
                <w:sz w:val="24"/>
                <w:szCs w:val="24"/>
                <w:lang w:eastAsia="lt-LT"/>
              </w:rPr>
              <w:t>m</w:t>
            </w:r>
            <w:r w:rsidRPr="613579A1" w:rsidR="45B706B6">
              <w:rPr>
                <w:rFonts w:ascii="Times New Roman" w:hAnsi="Times New Roman" w:eastAsia="Times New Roman" w:cs="Times New Roman"/>
                <w:color w:val="auto"/>
                <w:sz w:val="24"/>
                <w:szCs w:val="24"/>
                <w:lang w:eastAsia="lt-LT"/>
              </w:rPr>
              <w:t xml:space="preserve">eninio </w:t>
            </w:r>
            <w:r w:rsidRPr="613579A1" w:rsidR="45B706B6">
              <w:rPr>
                <w:rFonts w:ascii="Times New Roman" w:hAnsi="Times New Roman" w:eastAsia="Times New Roman" w:cs="Times New Roman"/>
                <w:color w:val="auto"/>
                <w:sz w:val="24"/>
                <w:szCs w:val="24"/>
                <w:lang w:eastAsia="lt-LT"/>
              </w:rPr>
              <w:t>išpr</w:t>
            </w:r>
            <w:r w:rsidRPr="613579A1" w:rsidR="1D1D05B9">
              <w:rPr>
                <w:rFonts w:ascii="Times New Roman" w:hAnsi="Times New Roman" w:eastAsia="Times New Roman" w:cs="Times New Roman"/>
                <w:color w:val="auto"/>
                <w:sz w:val="24"/>
                <w:szCs w:val="24"/>
                <w:lang w:eastAsia="lt-LT"/>
              </w:rPr>
              <w:t>usimo stojamajam egzaminui</w:t>
            </w:r>
            <w:r w:rsidRPr="613579A1" w:rsidR="4CD0E636">
              <w:rPr>
                <w:rFonts w:ascii="Times New Roman" w:hAnsi="Times New Roman" w:eastAsia="Times New Roman" w:cs="Times New Roman"/>
                <w:color w:val="auto"/>
                <w:sz w:val="24"/>
                <w:szCs w:val="24"/>
                <w:lang w:eastAsia="lt-LT"/>
              </w:rPr>
              <w:t xml:space="preserve"> </w:t>
            </w:r>
            <w:r w:rsidRPr="613579A1" w:rsidR="1D1D05B9">
              <w:rPr>
                <w:rFonts w:ascii="Times New Roman" w:hAnsi="Times New Roman" w:eastAsia="Times New Roman" w:cs="Times New Roman"/>
                <w:color w:val="auto"/>
                <w:sz w:val="24"/>
                <w:szCs w:val="24"/>
                <w:lang w:eastAsia="lt-LT"/>
              </w:rPr>
              <w:t>į architekt</w:t>
            </w:r>
            <w:r w:rsidRPr="613579A1" w:rsidR="7BFF43FA">
              <w:rPr>
                <w:rFonts w:ascii="Times New Roman" w:hAnsi="Times New Roman" w:eastAsia="Times New Roman" w:cs="Times New Roman"/>
                <w:color w:val="auto"/>
                <w:sz w:val="24"/>
                <w:szCs w:val="24"/>
                <w:lang w:eastAsia="lt-LT"/>
              </w:rPr>
              <w:t>ūros ir dizaino studijas</w:t>
            </w:r>
            <w:r w:rsidRPr="613579A1" w:rsidR="4B7582C1">
              <w:rPr>
                <w:rFonts w:ascii="Times New Roman" w:hAnsi="Times New Roman" w:eastAsia="Times New Roman" w:cs="Times New Roman"/>
                <w:color w:val="auto"/>
                <w:sz w:val="24"/>
                <w:szCs w:val="24"/>
                <w:lang w:eastAsia="lt-LT"/>
              </w:rPr>
              <w:t>, į įvairių inžinierinių krypčių studijas</w:t>
            </w:r>
            <w:r w:rsidRPr="613579A1" w:rsidR="33D36297">
              <w:rPr>
                <w:rFonts w:ascii="Times New Roman" w:hAnsi="Times New Roman" w:eastAsia="Times New Roman" w:cs="Times New Roman"/>
                <w:color w:val="auto"/>
                <w:sz w:val="24"/>
                <w:szCs w:val="24"/>
                <w:lang w:eastAsia="lt-LT"/>
              </w:rPr>
              <w:t>.</w:t>
            </w:r>
            <w:r w:rsidRPr="613579A1" w:rsidR="3D556CDF">
              <w:rPr>
                <w:rFonts w:ascii="Times New Roman" w:hAnsi="Times New Roman" w:eastAsia="Times New Roman" w:cs="Times New Roman"/>
                <w:color w:val="auto"/>
                <w:sz w:val="24"/>
                <w:szCs w:val="24"/>
                <w:lang w:eastAsia="lt-LT"/>
              </w:rPr>
              <w:t xml:space="preserve"> </w:t>
            </w:r>
            <w:r w:rsidRPr="613579A1" w:rsidR="7596DD5C">
              <w:rPr>
                <w:rFonts w:ascii="Times New Roman" w:hAnsi="Times New Roman" w:eastAsia="Times New Roman" w:cs="Times New Roman"/>
                <w:color w:val="auto"/>
                <w:sz w:val="24"/>
                <w:szCs w:val="24"/>
                <w:lang w:eastAsia="lt-LT"/>
              </w:rPr>
              <w:t>R</w:t>
            </w:r>
            <w:r w:rsidRPr="613579A1" w:rsidR="1C9B3D82">
              <w:rPr>
                <w:rFonts w:ascii="Times New Roman" w:hAnsi="Times New Roman" w:eastAsia="Times New Roman" w:cs="Times New Roman"/>
                <w:color w:val="auto"/>
                <w:sz w:val="24"/>
                <w:szCs w:val="24"/>
                <w:lang w:eastAsia="lt-LT"/>
              </w:rPr>
              <w:t>uošia</w:t>
            </w:r>
            <w:r w:rsidRPr="613579A1" w:rsidR="2D986FE7">
              <w:rPr>
                <w:rFonts w:ascii="Times New Roman" w:hAnsi="Times New Roman" w:eastAsia="Times New Roman" w:cs="Times New Roman"/>
                <w:color w:val="auto"/>
                <w:sz w:val="24"/>
                <w:szCs w:val="24"/>
                <w:lang w:eastAsia="lt-LT"/>
              </w:rPr>
              <w:t>mi</w:t>
            </w:r>
            <w:r w:rsidRPr="613579A1" w:rsidR="4DA3FBF1">
              <w:rPr>
                <w:rFonts w:ascii="Times New Roman" w:hAnsi="Times New Roman" w:eastAsia="Times New Roman" w:cs="Times New Roman"/>
                <w:color w:val="auto"/>
                <w:sz w:val="24"/>
                <w:szCs w:val="24"/>
                <w:lang w:eastAsia="lt-LT"/>
              </w:rPr>
              <w:t xml:space="preserve"> </w:t>
            </w:r>
            <w:proofErr w:type="spellStart"/>
            <w:r w:rsidRPr="613579A1" w:rsidR="4DA3FBF1">
              <w:rPr>
                <w:rFonts w:ascii="Times New Roman" w:hAnsi="Times New Roman" w:eastAsia="Times New Roman" w:cs="Times New Roman"/>
                <w:color w:val="auto"/>
                <w:sz w:val="24"/>
                <w:szCs w:val="24"/>
                <w:lang w:eastAsia="lt-LT"/>
              </w:rPr>
              <w:t>portfolio</w:t>
            </w:r>
            <w:proofErr w:type="spellEnd"/>
            <w:r w:rsidRPr="613579A1" w:rsidR="4DA3FBF1">
              <w:rPr>
                <w:rFonts w:ascii="Times New Roman" w:hAnsi="Times New Roman" w:eastAsia="Times New Roman" w:cs="Times New Roman"/>
                <w:color w:val="auto"/>
                <w:sz w:val="24"/>
                <w:szCs w:val="24"/>
                <w:lang w:eastAsia="lt-LT"/>
              </w:rPr>
              <w:t xml:space="preserve"> studijoms</w:t>
            </w:r>
            <w:r w:rsidRPr="613579A1" w:rsidR="18392128">
              <w:rPr>
                <w:rFonts w:ascii="Times New Roman" w:hAnsi="Times New Roman" w:eastAsia="Times New Roman" w:cs="Times New Roman"/>
                <w:color w:val="auto"/>
                <w:sz w:val="24"/>
                <w:szCs w:val="24"/>
                <w:lang w:eastAsia="lt-LT"/>
              </w:rPr>
              <w:t>.</w:t>
            </w:r>
            <w:r w:rsidRPr="613579A1" w:rsidR="16DF7BEC">
              <w:rPr>
                <w:rFonts w:ascii="Times New Roman" w:hAnsi="Times New Roman" w:eastAsia="Times New Roman" w:cs="Times New Roman"/>
                <w:color w:val="auto"/>
                <w:sz w:val="24"/>
                <w:szCs w:val="24"/>
                <w:lang w:eastAsia="lt-LT"/>
              </w:rPr>
              <w:t xml:space="preserve"> Ugdytinia</w:t>
            </w:r>
            <w:r w:rsidRPr="613579A1" w:rsidR="6C7947E6">
              <w:rPr>
                <w:rFonts w:ascii="Times New Roman" w:hAnsi="Times New Roman" w:eastAsia="Times New Roman" w:cs="Times New Roman"/>
                <w:color w:val="auto"/>
                <w:sz w:val="24"/>
                <w:szCs w:val="24"/>
                <w:lang w:eastAsia="lt-LT"/>
              </w:rPr>
              <w:t>i</w:t>
            </w:r>
            <w:r w:rsidRPr="613579A1" w:rsidR="25EB9476">
              <w:rPr>
                <w:rFonts w:ascii="Times New Roman" w:hAnsi="Times New Roman" w:eastAsia="Times New Roman" w:cs="Times New Roman"/>
                <w:color w:val="auto"/>
                <w:sz w:val="24"/>
                <w:szCs w:val="24"/>
                <w:lang w:eastAsia="lt-LT"/>
              </w:rPr>
              <w:t>,</w:t>
            </w:r>
            <w:r w:rsidRPr="613579A1" w:rsidR="6C7947E6">
              <w:rPr>
                <w:rFonts w:ascii="Times New Roman" w:hAnsi="Times New Roman" w:eastAsia="Times New Roman" w:cs="Times New Roman"/>
                <w:color w:val="auto"/>
                <w:sz w:val="24"/>
                <w:szCs w:val="24"/>
                <w:lang w:eastAsia="lt-LT"/>
              </w:rPr>
              <w:t xml:space="preserve"> būdami</w:t>
            </w:r>
            <w:r w:rsidRPr="613579A1" w:rsidR="482A921D">
              <w:rPr>
                <w:rFonts w:ascii="Times New Roman" w:hAnsi="Times New Roman" w:eastAsia="Times New Roman" w:cs="Times New Roman"/>
                <w:color w:val="auto"/>
                <w:sz w:val="24"/>
                <w:szCs w:val="24"/>
                <w:lang w:eastAsia="lt-LT"/>
              </w:rPr>
              <w:t xml:space="preserve"> studentais</w:t>
            </w:r>
            <w:r w:rsidRPr="613579A1" w:rsidR="5D7FE9D4">
              <w:rPr>
                <w:rFonts w:ascii="Times New Roman" w:hAnsi="Times New Roman" w:eastAsia="Times New Roman" w:cs="Times New Roman"/>
                <w:color w:val="auto"/>
                <w:sz w:val="24"/>
                <w:szCs w:val="24"/>
                <w:lang w:eastAsia="lt-LT"/>
              </w:rPr>
              <w:t xml:space="preserve"> ar baigę studijas</w:t>
            </w:r>
            <w:r w:rsidRPr="613579A1" w:rsidR="1EA1BA86">
              <w:rPr>
                <w:rFonts w:ascii="Times New Roman" w:hAnsi="Times New Roman" w:eastAsia="Times New Roman" w:cs="Times New Roman"/>
                <w:color w:val="auto"/>
                <w:sz w:val="24"/>
                <w:szCs w:val="24"/>
                <w:lang w:eastAsia="lt-LT"/>
              </w:rPr>
              <w:t xml:space="preserve">, </w:t>
            </w:r>
            <w:r w:rsidRPr="613579A1" w:rsidR="482A921D">
              <w:rPr>
                <w:rFonts w:ascii="Times New Roman" w:hAnsi="Times New Roman" w:eastAsia="Times New Roman" w:cs="Times New Roman"/>
                <w:color w:val="auto"/>
                <w:sz w:val="24"/>
                <w:szCs w:val="24"/>
                <w:lang w:eastAsia="lt-LT"/>
              </w:rPr>
              <w:t xml:space="preserve"> </w:t>
            </w:r>
            <w:r w:rsidRPr="613579A1" w:rsidR="0BA19B55">
              <w:rPr>
                <w:rFonts w:ascii="Times New Roman" w:hAnsi="Times New Roman" w:eastAsia="Times New Roman" w:cs="Times New Roman"/>
                <w:color w:val="auto"/>
                <w:sz w:val="24"/>
                <w:szCs w:val="24"/>
                <w:lang w:eastAsia="lt-LT"/>
              </w:rPr>
              <w:t xml:space="preserve">bendradarbiauja su įstaiga. </w:t>
            </w:r>
          </w:p>
          <w:p w:rsidRPr="002C7FBD" w:rsidR="00441255" w:rsidP="77A0C302" w:rsidRDefault="00441255" w14:paraId="43842776" wp14:textId="31DA976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603AF05">
              <w:rPr>
                <w:rFonts w:ascii="Times New Roman" w:hAnsi="Times New Roman" w:eastAsia="Times New Roman" w:cs="Times New Roman"/>
                <w:color w:val="000000" w:themeColor="text1" w:themeTint="FF" w:themeShade="FF"/>
                <w:sz w:val="24"/>
                <w:szCs w:val="24"/>
                <w:lang w:eastAsia="lt-LT"/>
              </w:rPr>
              <w:t xml:space="preserve">Įsivertinimas: </w:t>
            </w:r>
            <w:r w:rsidRPr="613579A1" w:rsidR="5603AF05">
              <w:rPr>
                <w:rFonts w:ascii="Times New Roman" w:hAnsi="Times New Roman" w:eastAsia="Times New Roman" w:cs="Times New Roman"/>
                <w:b w:val="0"/>
                <w:bCs w:val="0"/>
                <w:color w:val="000000" w:themeColor="text1" w:themeTint="FF" w:themeShade="FF"/>
                <w:sz w:val="24"/>
                <w:szCs w:val="24"/>
                <w:lang w:eastAsia="lt-LT"/>
              </w:rPr>
              <w:t>aukštas</w:t>
            </w:r>
            <w:r w:rsidRPr="613579A1" w:rsidR="5603AF05">
              <w:rPr>
                <w:rFonts w:ascii="Times New Roman" w:hAnsi="Times New Roman" w:eastAsia="Times New Roman" w:cs="Times New Roman"/>
                <w:color w:val="000000" w:themeColor="text1" w:themeTint="FF" w:themeShade="FF"/>
                <w:sz w:val="24"/>
                <w:szCs w:val="24"/>
                <w:lang w:eastAsia="lt-LT"/>
              </w:rPr>
              <w:t>/</w:t>
            </w:r>
            <w:r w:rsidRPr="613579A1" w:rsidR="5603AF05">
              <w:rPr>
                <w:rFonts w:ascii="Times New Roman" w:hAnsi="Times New Roman" w:eastAsia="Times New Roman" w:cs="Times New Roman"/>
                <w:b w:val="0"/>
                <w:bCs w:val="0"/>
                <w:color w:val="000000" w:themeColor="text1" w:themeTint="FF" w:themeShade="FF"/>
                <w:sz w:val="24"/>
                <w:szCs w:val="24"/>
                <w:lang w:eastAsia="lt-LT"/>
              </w:rPr>
              <w:t>vidutinis</w:t>
            </w:r>
            <w:r w:rsidRPr="613579A1" w:rsidR="5603AF05">
              <w:rPr>
                <w:rFonts w:ascii="Times New Roman" w:hAnsi="Times New Roman" w:eastAsia="Times New Roman" w:cs="Times New Roman"/>
                <w:color w:val="000000" w:themeColor="text1" w:themeTint="FF" w:themeShade="FF"/>
                <w:sz w:val="24"/>
                <w:szCs w:val="24"/>
                <w:lang w:eastAsia="lt-LT"/>
              </w:rPr>
              <w:t>/žemas</w:t>
            </w:r>
          </w:p>
          <w:p w:rsidRPr="002C7FBD" w:rsidR="00441255" w:rsidP="77A0C302" w:rsidRDefault="00441255" w14:paraId="3B181D1D" wp14:textId="0199BA5E">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603AF05">
              <w:rPr>
                <w:rFonts w:ascii="Times New Roman" w:hAnsi="Times New Roman" w:eastAsia="Times New Roman" w:cs="Times New Roman"/>
                <w:color w:val="000000" w:themeColor="text1" w:themeTint="FF" w:themeShade="FF"/>
                <w:sz w:val="24"/>
                <w:szCs w:val="24"/>
                <w:lang w:eastAsia="lt-LT"/>
              </w:rPr>
              <w:t>Bendras įsivertinimas:</w:t>
            </w:r>
            <w:r w:rsidRPr="613579A1" w:rsidR="5603AF05">
              <w:rPr>
                <w:rFonts w:ascii="Times New Roman" w:hAnsi="Times New Roman" w:eastAsia="Times New Roman" w:cs="Times New Roman"/>
                <w:b w:val="0"/>
                <w:bCs w:val="0"/>
                <w:color w:val="000000" w:themeColor="text1" w:themeTint="FF" w:themeShade="FF"/>
                <w:sz w:val="24"/>
                <w:szCs w:val="24"/>
                <w:lang w:eastAsia="lt-LT"/>
              </w:rPr>
              <w:t xml:space="preserve"> </w:t>
            </w:r>
            <w:r w:rsidRPr="613579A1" w:rsidR="5603AF05">
              <w:rPr>
                <w:rFonts w:ascii="Times New Roman" w:hAnsi="Times New Roman" w:eastAsia="Times New Roman" w:cs="Times New Roman"/>
                <w:b w:val="0"/>
                <w:bCs w:val="0"/>
                <w:color w:val="000000" w:themeColor="text1" w:themeTint="FF" w:themeShade="FF"/>
                <w:sz w:val="24"/>
                <w:szCs w:val="24"/>
                <w:lang w:eastAsia="lt-LT"/>
              </w:rPr>
              <w:t>aukštas</w:t>
            </w:r>
            <w:r w:rsidRPr="613579A1" w:rsidR="5603AF05">
              <w:rPr>
                <w:rFonts w:ascii="Times New Roman" w:hAnsi="Times New Roman" w:eastAsia="Times New Roman" w:cs="Times New Roman"/>
                <w:color w:val="000000" w:themeColor="text1" w:themeTint="FF" w:themeShade="FF"/>
                <w:sz w:val="24"/>
                <w:szCs w:val="24"/>
                <w:lang w:eastAsia="lt-LT"/>
              </w:rPr>
              <w:t>/</w:t>
            </w:r>
            <w:r w:rsidRPr="613579A1" w:rsidR="5603AF05">
              <w:rPr>
                <w:rFonts w:ascii="Times New Roman" w:hAnsi="Times New Roman" w:eastAsia="Times New Roman" w:cs="Times New Roman"/>
                <w:b w:val="0"/>
                <w:bCs w:val="0"/>
                <w:color w:val="000000" w:themeColor="text1" w:themeTint="FF" w:themeShade="FF"/>
                <w:sz w:val="24"/>
                <w:szCs w:val="24"/>
                <w:lang w:eastAsia="lt-LT"/>
              </w:rPr>
              <w:t>vidutinis</w:t>
            </w:r>
            <w:r w:rsidRPr="613579A1" w:rsidR="5603AF05">
              <w:rPr>
                <w:rFonts w:ascii="Times New Roman" w:hAnsi="Times New Roman" w:eastAsia="Times New Roman" w:cs="Times New Roman"/>
                <w:color w:val="000000" w:themeColor="text1" w:themeTint="FF" w:themeShade="FF"/>
                <w:sz w:val="24"/>
                <w:szCs w:val="24"/>
                <w:lang w:eastAsia="lt-LT"/>
              </w:rPr>
              <w:t>/žemas</w:t>
            </w:r>
          </w:p>
        </w:tc>
      </w:tr>
      <w:tr xmlns:wp14="http://schemas.microsoft.com/office/word/2010/wordml" w:rsidRPr="00432573" w:rsidR="00441255" w:rsidTr="613579A1" w14:paraId="17470E4C" wp14:textId="77777777">
        <w:trPr>
          <w:trHeight w:val="2615"/>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0500D1A7"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3. Grįžtamasis ryšys *</w:t>
            </w:r>
          </w:p>
          <w:p w:rsidRPr="00432573" w:rsidR="00432573" w:rsidP="00432573" w:rsidRDefault="00432573" w14:paraId="6A05A809" wp14:textId="77777777">
            <w:pPr>
              <w:spacing w:before="240" w:after="240" w:line="240" w:lineRule="auto"/>
              <w:jc w:val="both"/>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164CC51F"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3.1. Alytaus jaunimo centre reguliariai planuojamos ir vykdomos refleksijos su ugdytiniu apie ugdymo(si) eigą, pasiekimus bei pažangą</w:t>
            </w:r>
          </w:p>
          <w:p w:rsidRPr="00432573" w:rsidR="00432573" w:rsidP="00432573" w:rsidRDefault="00441255" w14:paraId="378B17C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3.2. Alytaus jaunimo centre reguliariai aptariama ugdytinio ugdymo(si) eiga, pasiekimai bei pažanga su tėvais (globėjais, rūpintojais)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441255" w:rsidP="3FF2F24B" w:rsidRDefault="00441255" w14:paraId="774831F0" w14:textId="71057B58">
            <w:pPr>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2CF0D861">
              <w:rPr>
                <w:rFonts w:ascii="Times New Roman" w:hAnsi="Times New Roman" w:eastAsia="Times New Roman" w:cs="Times New Roman"/>
                <w:color w:val="000000" w:themeColor="text1" w:themeTint="FF" w:themeShade="FF"/>
                <w:sz w:val="24"/>
                <w:szCs w:val="24"/>
                <w:lang w:eastAsia="lt-LT"/>
              </w:rPr>
              <w:t xml:space="preserve">3.1. Ugdytinių naujos žinios, įgytos kompetencijos ugdymo proceso metu, renginiuose, konkursuose, festivaliuose, parodose ir kt. nuolat užtvirtinamos asmeninėse refleksijose. Kiekvieną užsiėmimą ugdytinis pats arba mokytojo padedamas įsivertina savo pažangą, pasiekimus, savijautą. Aptariamos tolimesnio tobulėjimo kryptys, metodai ir priemonės, atsižvelgiant į ugdytinio ugdymosi poreikius. </w:t>
            </w:r>
            <w:r w:rsidRPr="390B45C3" w:rsidR="43CE49AF">
              <w:rPr>
                <w:rFonts w:ascii="Times New Roman" w:hAnsi="Times New Roman" w:eastAsia="Times New Roman" w:cs="Times New Roman"/>
                <w:color w:val="auto"/>
                <w:sz w:val="24"/>
                <w:szCs w:val="24"/>
                <w:lang w:eastAsia="lt-LT"/>
              </w:rPr>
              <w:t>(Dalykų programos (VI. Ugdytinių pažangos skatinimas, vertinimas ir įsivertinimas, ugdytinių savijauta)</w:t>
            </w:r>
            <w:r w:rsidRPr="390B45C3" w:rsidR="02B61744">
              <w:rPr>
                <w:rFonts w:ascii="Times New Roman" w:hAnsi="Times New Roman" w:eastAsia="Times New Roman" w:cs="Times New Roman"/>
                <w:color w:val="auto"/>
                <w:sz w:val="24"/>
                <w:szCs w:val="24"/>
                <w:lang w:eastAsia="lt-LT"/>
              </w:rPr>
              <w:t>, mokytojų ve</w:t>
            </w:r>
            <w:r w:rsidRPr="390B45C3" w:rsidR="52D07854">
              <w:rPr>
                <w:rFonts w:ascii="Times New Roman" w:hAnsi="Times New Roman" w:eastAsia="Times New Roman" w:cs="Times New Roman"/>
                <w:color w:val="auto"/>
                <w:sz w:val="24"/>
                <w:szCs w:val="24"/>
                <w:lang w:eastAsia="lt-LT"/>
              </w:rPr>
              <w:t>iklos planai</w:t>
            </w:r>
            <w:r w:rsidRPr="390B45C3" w:rsidR="2E5CD900">
              <w:rPr>
                <w:rFonts w:ascii="Times New Roman" w:hAnsi="Times New Roman" w:eastAsia="Times New Roman" w:cs="Times New Roman"/>
                <w:color w:val="auto"/>
                <w:sz w:val="24"/>
                <w:szCs w:val="24"/>
                <w:lang w:eastAsia="lt-LT"/>
              </w:rPr>
              <w:t xml:space="preserve"> (Alytaus jaunimo centro metodinės tarybos veiklos reglamento 3 priedas)</w:t>
            </w:r>
            <w:r w:rsidRPr="390B45C3" w:rsidR="1C6912B6">
              <w:rPr>
                <w:rFonts w:ascii="Times New Roman" w:hAnsi="Times New Roman" w:eastAsia="Times New Roman" w:cs="Times New Roman"/>
                <w:color w:val="auto"/>
                <w:sz w:val="24"/>
                <w:szCs w:val="24"/>
                <w:lang w:eastAsia="lt-LT"/>
              </w:rPr>
              <w:t>.</w:t>
            </w:r>
            <w:r w:rsidRPr="390B45C3" w:rsidR="43CE49AF">
              <w:rPr>
                <w:rFonts w:ascii="Times New Roman" w:hAnsi="Times New Roman" w:eastAsia="Times New Roman" w:cs="Times New Roman"/>
                <w:color w:val="000000" w:themeColor="text1" w:themeTint="FF" w:themeShade="FF"/>
                <w:sz w:val="24"/>
                <w:szCs w:val="24"/>
                <w:lang w:eastAsia="lt-LT"/>
              </w:rPr>
              <w:t xml:space="preserve"> </w:t>
            </w:r>
            <w:r w:rsidRPr="390B45C3" w:rsidR="2CF0D861">
              <w:rPr>
                <w:rFonts w:ascii="Times New Roman" w:hAnsi="Times New Roman" w:eastAsia="Times New Roman" w:cs="Times New Roman"/>
                <w:color w:val="000000" w:themeColor="text1" w:themeTint="FF" w:themeShade="FF"/>
                <w:sz w:val="24"/>
                <w:szCs w:val="24"/>
                <w:lang w:eastAsia="lt-LT"/>
              </w:rPr>
              <w:t xml:space="preserve">Jaunimo centre vykdomos </w:t>
            </w:r>
            <w:r w:rsidRPr="390B45C3" w:rsidR="66F2BB31">
              <w:rPr>
                <w:rFonts w:ascii="Times New Roman" w:hAnsi="Times New Roman" w:eastAsia="Times New Roman" w:cs="Times New Roman"/>
                <w:color w:val="000000" w:themeColor="text1" w:themeTint="FF" w:themeShade="FF"/>
                <w:sz w:val="24"/>
                <w:szCs w:val="24"/>
                <w:lang w:eastAsia="lt-LT"/>
              </w:rPr>
              <w:t xml:space="preserve">ugdytinių </w:t>
            </w:r>
            <w:r w:rsidRPr="390B45C3" w:rsidR="2CF0D861">
              <w:rPr>
                <w:rFonts w:ascii="Times New Roman" w:hAnsi="Times New Roman" w:eastAsia="Times New Roman" w:cs="Times New Roman"/>
                <w:color w:val="000000" w:themeColor="text1" w:themeTint="FF" w:themeShade="FF"/>
                <w:sz w:val="24"/>
                <w:szCs w:val="24"/>
                <w:lang w:eastAsia="lt-LT"/>
              </w:rPr>
              <w:t>apklausos apie mokymosi kokybę ir mokėjimą mokytis.</w:t>
            </w:r>
            <w:r w:rsidRPr="390B45C3" w:rsidR="0D18AAB5">
              <w:rPr>
                <w:rFonts w:ascii="Times New Roman" w:hAnsi="Times New Roman" w:eastAsia="Times New Roman" w:cs="Times New Roman"/>
                <w:color w:val="000000" w:themeColor="text1" w:themeTint="FF" w:themeShade="FF"/>
                <w:sz w:val="24"/>
                <w:szCs w:val="24"/>
                <w:lang w:eastAsia="lt-LT"/>
              </w:rPr>
              <w:t xml:space="preserve"> </w:t>
            </w:r>
            <w:hyperlink r:id="R6cf9b2c32da342f8">
              <w:r w:rsidRPr="390B45C3" w:rsidR="3119D14D">
                <w:rPr>
                  <w:rStyle w:val="Hyperlink"/>
                  <w:rFonts w:ascii="Times New Roman" w:hAnsi="Times New Roman" w:eastAsia="Times New Roman" w:cs="Times New Roman"/>
                  <w:sz w:val="24"/>
                  <w:szCs w:val="24"/>
                  <w:lang w:eastAsia="lt-LT"/>
                </w:rPr>
                <w:t>https://www.ajc.lt/tyrimai/</w:t>
              </w:r>
            </w:hyperlink>
            <w:r w:rsidRPr="390B45C3" w:rsidR="3119D14D">
              <w:rPr>
                <w:rFonts w:ascii="Times New Roman" w:hAnsi="Times New Roman" w:eastAsia="Times New Roman" w:cs="Times New Roman"/>
                <w:color w:val="000000" w:themeColor="text1" w:themeTint="FF" w:themeShade="FF"/>
                <w:sz w:val="24"/>
                <w:szCs w:val="24"/>
                <w:lang w:eastAsia="lt-LT"/>
              </w:rPr>
              <w:t xml:space="preserve"> </w:t>
            </w:r>
            <w:r w:rsidRPr="390B45C3" w:rsidR="17153E77">
              <w:rPr>
                <w:rFonts w:ascii="Times New Roman" w:hAnsi="Times New Roman" w:eastAsia="Times New Roman" w:cs="Times New Roman"/>
                <w:color w:val="000000" w:themeColor="text1" w:themeTint="FF" w:themeShade="FF"/>
                <w:sz w:val="24"/>
                <w:szCs w:val="24"/>
                <w:lang w:eastAsia="lt-LT"/>
              </w:rPr>
              <w:t xml:space="preserve"> </w:t>
            </w:r>
            <w:r w:rsidRPr="390B45C3" w:rsidR="17153E77">
              <w:rPr>
                <w:rFonts w:ascii="Times New Roman" w:hAnsi="Times New Roman" w:eastAsia="Times New Roman" w:cs="Times New Roman"/>
                <w:color w:val="000000" w:themeColor="text1" w:themeTint="FF" w:themeShade="FF"/>
                <w:sz w:val="24"/>
                <w:szCs w:val="24"/>
                <w:lang w:eastAsia="lt-LT"/>
              </w:rPr>
              <w:t>U</w:t>
            </w:r>
            <w:r w:rsidRPr="390B45C3" w:rsidR="17153E77">
              <w:rPr>
                <w:rFonts w:ascii="Times New Roman" w:hAnsi="Times New Roman" w:eastAsia="Times New Roman" w:cs="Times New Roman"/>
                <w:color w:val="000000" w:themeColor="text1" w:themeTint="FF" w:themeShade="FF"/>
                <w:sz w:val="24"/>
                <w:szCs w:val="24"/>
                <w:lang w:eastAsia="lt-LT"/>
              </w:rPr>
              <w:t>gdytiniams suteikiamos kokybiškos neformaliojo švietimo paslaugos tenkinami saviraiškos poreikia</w:t>
            </w:r>
            <w:r w:rsidRPr="390B45C3" w:rsidR="61416F57">
              <w:rPr>
                <w:rFonts w:ascii="Times New Roman" w:hAnsi="Times New Roman" w:eastAsia="Times New Roman" w:cs="Times New Roman"/>
                <w:color w:val="000000" w:themeColor="text1" w:themeTint="FF" w:themeShade="FF"/>
                <w:sz w:val="24"/>
                <w:szCs w:val="24"/>
                <w:lang w:eastAsia="lt-LT"/>
              </w:rPr>
              <w:t>i.</w:t>
            </w:r>
          </w:p>
          <w:p w:rsidR="2DE93FCE" w:rsidP="77A0C302" w:rsidRDefault="2DE93FCE" w14:paraId="3D563326" w14:textId="26146EB1">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5749B39">
              <w:rPr>
                <w:rFonts w:ascii="Times New Roman" w:hAnsi="Times New Roman" w:eastAsia="Times New Roman" w:cs="Times New Roman"/>
                <w:color w:val="000000" w:themeColor="text1" w:themeTint="FF" w:themeShade="FF"/>
                <w:sz w:val="24"/>
                <w:szCs w:val="24"/>
                <w:lang w:eastAsia="lt-LT"/>
              </w:rPr>
              <w:t>Į</w:t>
            </w:r>
            <w:r w:rsidRPr="613579A1" w:rsidR="51C68857">
              <w:rPr>
                <w:rFonts w:ascii="Times New Roman" w:hAnsi="Times New Roman" w:eastAsia="Times New Roman" w:cs="Times New Roman"/>
                <w:color w:val="000000" w:themeColor="text1" w:themeTint="FF" w:themeShade="FF"/>
                <w:sz w:val="24"/>
                <w:szCs w:val="24"/>
                <w:lang w:eastAsia="lt-LT"/>
              </w:rPr>
              <w:t xml:space="preserve">sivertinimas: </w:t>
            </w:r>
            <w:r w:rsidRPr="613579A1" w:rsidR="51C68857">
              <w:rPr>
                <w:rFonts w:ascii="Times New Roman" w:hAnsi="Times New Roman" w:eastAsia="Times New Roman" w:cs="Times New Roman"/>
                <w:b w:val="0"/>
                <w:bCs w:val="0"/>
                <w:color w:val="000000" w:themeColor="text1" w:themeTint="FF" w:themeShade="FF"/>
                <w:sz w:val="24"/>
                <w:szCs w:val="24"/>
                <w:lang w:eastAsia="lt-LT"/>
              </w:rPr>
              <w:t>aukštas</w:t>
            </w:r>
            <w:r w:rsidRPr="613579A1" w:rsidR="51C68857">
              <w:rPr>
                <w:rFonts w:ascii="Times New Roman" w:hAnsi="Times New Roman" w:eastAsia="Times New Roman" w:cs="Times New Roman"/>
                <w:color w:val="000000" w:themeColor="text1" w:themeTint="FF" w:themeShade="FF"/>
                <w:sz w:val="24"/>
                <w:szCs w:val="24"/>
                <w:lang w:eastAsia="lt-LT"/>
              </w:rPr>
              <w:t>/</w:t>
            </w:r>
            <w:r w:rsidRPr="613579A1" w:rsidR="51C68857">
              <w:rPr>
                <w:rFonts w:ascii="Times New Roman" w:hAnsi="Times New Roman" w:eastAsia="Times New Roman" w:cs="Times New Roman"/>
                <w:b w:val="0"/>
                <w:bCs w:val="0"/>
                <w:color w:val="000000" w:themeColor="text1" w:themeTint="FF" w:themeShade="FF"/>
                <w:sz w:val="24"/>
                <w:szCs w:val="24"/>
                <w:lang w:eastAsia="lt-LT"/>
              </w:rPr>
              <w:t>vidutinis</w:t>
            </w:r>
            <w:r w:rsidRPr="613579A1" w:rsidR="51C68857">
              <w:rPr>
                <w:rFonts w:ascii="Times New Roman" w:hAnsi="Times New Roman" w:eastAsia="Times New Roman" w:cs="Times New Roman"/>
                <w:color w:val="000000" w:themeColor="text1" w:themeTint="FF" w:themeShade="FF"/>
                <w:sz w:val="24"/>
                <w:szCs w:val="24"/>
                <w:lang w:eastAsia="lt-LT"/>
              </w:rPr>
              <w:t>/žemas</w:t>
            </w:r>
          </w:p>
          <w:p w:rsidR="00441255" w:rsidP="3FF2F24B" w:rsidRDefault="00441255" w14:paraId="565912DB" w14:textId="57FAEC28">
            <w:pPr>
              <w:spacing w:before="240" w:after="0" w:line="240" w:lineRule="auto"/>
              <w:jc w:val="both"/>
              <w:rPr>
                <w:rFonts w:ascii="Times New Roman" w:hAnsi="Times New Roman" w:eastAsia="Times New Roman" w:cs="Times New Roman"/>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3.2. Pasiekimai ir pažanga bei tėvų (globėjų, rūpintojų) pastebėta vaikų  pažanga aptariami su tėvais individualių pokalbių metu pagal poreikį.</w:t>
            </w:r>
            <w:r w:rsidRPr="390B45C3" w:rsidR="00441255">
              <w:rPr>
                <w:rFonts w:ascii="Times New Roman" w:hAnsi="Times New Roman" w:eastAsia="Times New Roman" w:cs="Times New Roman"/>
                <w:color w:val="0000FF"/>
                <w:sz w:val="24"/>
                <w:szCs w:val="24"/>
                <w:lang w:eastAsia="lt-LT"/>
              </w:rPr>
              <w:t xml:space="preserve"> </w:t>
            </w:r>
            <w:r w:rsidRPr="390B45C3" w:rsidR="00441255">
              <w:rPr>
                <w:rFonts w:ascii="Times New Roman" w:hAnsi="Times New Roman" w:eastAsia="Times New Roman" w:cs="Times New Roman"/>
                <w:color w:val="000000" w:themeColor="text1" w:themeTint="FF" w:themeShade="FF"/>
                <w:sz w:val="24"/>
                <w:szCs w:val="24"/>
                <w:lang w:eastAsia="lt-LT"/>
              </w:rPr>
              <w:t>Tėvai  stebi vaikų ugdymą(</w:t>
            </w:r>
            <w:proofErr w:type="spellStart"/>
            <w:r w:rsidRPr="390B45C3" w:rsidR="00441255">
              <w:rPr>
                <w:rFonts w:ascii="Times New Roman" w:hAnsi="Times New Roman" w:eastAsia="Times New Roman" w:cs="Times New Roman"/>
                <w:color w:val="000000" w:themeColor="text1" w:themeTint="FF" w:themeShade="FF"/>
                <w:sz w:val="24"/>
                <w:szCs w:val="24"/>
                <w:lang w:eastAsia="lt-LT"/>
              </w:rPr>
              <w:t>si</w:t>
            </w:r>
            <w:proofErr w:type="spellEnd"/>
            <w:r w:rsidRPr="390B45C3" w:rsidR="00441255">
              <w:rPr>
                <w:rFonts w:ascii="Times New Roman" w:hAnsi="Times New Roman" w:eastAsia="Times New Roman" w:cs="Times New Roman"/>
                <w:color w:val="000000" w:themeColor="text1" w:themeTint="FF" w:themeShade="FF"/>
                <w:sz w:val="24"/>
                <w:szCs w:val="24"/>
                <w:lang w:eastAsia="lt-LT"/>
              </w:rPr>
              <w:t>) užsiėmimų metu, ypač ikimokyklinio ir priešmokyklinio amžiaus ugdytinių programų įgyvendinimo pradžioje</w:t>
            </w:r>
            <w:r w:rsidRPr="390B45C3" w:rsidR="00441255">
              <w:rPr>
                <w:rFonts w:ascii="Times New Roman" w:hAnsi="Times New Roman" w:eastAsia="Times New Roman" w:cs="Times New Roman"/>
                <w:color w:val="0000FF"/>
                <w:sz w:val="24"/>
                <w:szCs w:val="24"/>
                <w:lang w:eastAsia="lt-LT"/>
              </w:rPr>
              <w:t>.</w:t>
            </w:r>
            <w:r w:rsidRPr="390B45C3" w:rsidR="00441255">
              <w:rPr>
                <w:rFonts w:ascii="Times New Roman" w:hAnsi="Times New Roman" w:eastAsia="Times New Roman" w:cs="Times New Roman"/>
                <w:color w:val="000000" w:themeColor="text1" w:themeTint="FF" w:themeShade="FF"/>
                <w:sz w:val="24"/>
                <w:szCs w:val="24"/>
                <w:lang w:eastAsia="lt-LT"/>
              </w:rPr>
              <w:t xml:space="preserve"> </w:t>
            </w:r>
            <w:r w:rsidRPr="390B45C3" w:rsidR="259F5D8D">
              <w:rPr>
                <w:rFonts w:ascii="Times New Roman" w:hAnsi="Times New Roman" w:eastAsia="Times New Roman" w:cs="Times New Roman"/>
                <w:color w:val="000000" w:themeColor="text1" w:themeTint="FF" w:themeShade="FF"/>
                <w:sz w:val="24"/>
                <w:szCs w:val="24"/>
                <w:lang w:eastAsia="lt-LT"/>
              </w:rPr>
              <w:t>Didžioji dalis m</w:t>
            </w:r>
            <w:r w:rsidRPr="390B45C3" w:rsidR="00441255">
              <w:rPr>
                <w:rFonts w:ascii="Times New Roman" w:hAnsi="Times New Roman" w:eastAsia="Times New Roman" w:cs="Times New Roman"/>
                <w:color w:val="000000" w:themeColor="text1" w:themeTint="FF" w:themeShade="FF"/>
                <w:sz w:val="24"/>
                <w:szCs w:val="24"/>
                <w:lang w:eastAsia="lt-LT"/>
              </w:rPr>
              <w:t>okytoj</w:t>
            </w:r>
            <w:r w:rsidRPr="390B45C3" w:rsidR="4799BC13">
              <w:rPr>
                <w:rFonts w:ascii="Times New Roman" w:hAnsi="Times New Roman" w:eastAsia="Times New Roman" w:cs="Times New Roman"/>
                <w:color w:val="000000" w:themeColor="text1" w:themeTint="FF" w:themeShade="FF"/>
                <w:sz w:val="24"/>
                <w:szCs w:val="24"/>
                <w:lang w:eastAsia="lt-LT"/>
              </w:rPr>
              <w:t>ų</w:t>
            </w:r>
            <w:r w:rsidRPr="390B45C3" w:rsidR="00441255">
              <w:rPr>
                <w:rFonts w:ascii="Times New Roman" w:hAnsi="Times New Roman" w:eastAsia="Times New Roman" w:cs="Times New Roman"/>
                <w:color w:val="000000" w:themeColor="text1" w:themeTint="FF" w:themeShade="FF"/>
                <w:sz w:val="24"/>
                <w:szCs w:val="24"/>
                <w:lang w:eastAsia="lt-LT"/>
              </w:rPr>
              <w:t xml:space="preserve">  rengia atvirus užsiėmimus, koncertus, pasirodymus, parodas, paskaitas tėvams. </w:t>
            </w:r>
            <w:r w:rsidRPr="390B45C3" w:rsidR="6342AA75">
              <w:rPr>
                <w:rFonts w:ascii="Times New Roman" w:hAnsi="Times New Roman" w:eastAsia="Times New Roman" w:cs="Times New Roman"/>
                <w:color w:val="000000" w:themeColor="text1" w:themeTint="FF" w:themeShade="FF"/>
                <w:sz w:val="24"/>
                <w:szCs w:val="24"/>
                <w:lang w:eastAsia="lt-LT"/>
              </w:rPr>
              <w:t>M</w:t>
            </w:r>
            <w:r w:rsidRPr="390B45C3" w:rsidR="00441255">
              <w:rPr>
                <w:rFonts w:ascii="Times New Roman" w:hAnsi="Times New Roman" w:eastAsia="Times New Roman" w:cs="Times New Roman"/>
                <w:color w:val="000000" w:themeColor="text1" w:themeTint="FF" w:themeShade="FF"/>
                <w:sz w:val="24"/>
                <w:szCs w:val="24"/>
                <w:lang w:eastAsia="lt-LT"/>
              </w:rPr>
              <w:t xml:space="preserve">okytojas bendraudamas </w:t>
            </w:r>
            <w:r w:rsidRPr="390B45C3" w:rsidR="349054B6">
              <w:rPr>
                <w:rFonts w:ascii="Times New Roman" w:hAnsi="Times New Roman" w:eastAsia="Times New Roman" w:cs="Times New Roman"/>
                <w:color w:val="000000" w:themeColor="text1" w:themeTint="FF" w:themeShade="FF"/>
                <w:sz w:val="24"/>
                <w:szCs w:val="24"/>
                <w:lang w:eastAsia="lt-LT"/>
              </w:rPr>
              <w:t xml:space="preserve">su </w:t>
            </w:r>
            <w:r w:rsidRPr="390B45C3" w:rsidR="00441255">
              <w:rPr>
                <w:rFonts w:ascii="Times New Roman" w:hAnsi="Times New Roman" w:eastAsia="Times New Roman" w:cs="Times New Roman"/>
                <w:color w:val="000000" w:themeColor="text1" w:themeTint="FF" w:themeShade="FF"/>
                <w:sz w:val="24"/>
                <w:szCs w:val="24"/>
                <w:lang w:eastAsia="lt-LT"/>
              </w:rPr>
              <w:t xml:space="preserve">tėvais, keičiasi informacija apie ugdytinių lankomumą bei dalijasi naujienomis susijusiomis su </w:t>
            </w:r>
            <w:r w:rsidRPr="390B45C3" w:rsidR="238292BB">
              <w:rPr>
                <w:rFonts w:ascii="Times New Roman" w:hAnsi="Times New Roman" w:eastAsia="Times New Roman" w:cs="Times New Roman"/>
                <w:color w:val="000000" w:themeColor="text1" w:themeTint="FF" w:themeShade="FF"/>
                <w:sz w:val="24"/>
                <w:szCs w:val="24"/>
                <w:lang w:eastAsia="lt-LT"/>
              </w:rPr>
              <w:t>J</w:t>
            </w:r>
            <w:r w:rsidRPr="390B45C3" w:rsidR="00441255">
              <w:rPr>
                <w:rFonts w:ascii="Times New Roman" w:hAnsi="Times New Roman" w:eastAsia="Times New Roman" w:cs="Times New Roman"/>
                <w:color w:val="000000" w:themeColor="text1" w:themeTint="FF" w:themeShade="FF"/>
                <w:sz w:val="24"/>
                <w:szCs w:val="24"/>
                <w:lang w:eastAsia="lt-LT"/>
              </w:rPr>
              <w:t>aunimo centro veikla (skelbimai, apklausos). Bendradarbiaudami su tėvais mokytojai padeda organizuoti praktikavimo procesą namuose ir koncertines išvykas.</w:t>
            </w:r>
            <w:r w:rsidRPr="390B45C3" w:rsidR="6C8C6964">
              <w:rPr>
                <w:rFonts w:ascii="Times New Roman" w:hAnsi="Times New Roman" w:eastAsia="Times New Roman" w:cs="Times New Roman"/>
                <w:color w:val="000000" w:themeColor="text1" w:themeTint="FF" w:themeShade="FF"/>
                <w:sz w:val="24"/>
                <w:szCs w:val="24"/>
                <w:lang w:eastAsia="lt-LT"/>
              </w:rPr>
              <w:t xml:space="preserve"> </w:t>
            </w:r>
            <w:r w:rsidRPr="390B45C3" w:rsidR="5C4C6E82">
              <w:rPr>
                <w:rFonts w:ascii="Times New Roman" w:hAnsi="Times New Roman" w:eastAsia="Times New Roman" w:cs="Times New Roman"/>
                <w:color w:val="auto"/>
                <w:sz w:val="24"/>
                <w:szCs w:val="24"/>
                <w:lang w:eastAsia="lt-LT"/>
              </w:rPr>
              <w:t>Atliekam</w:t>
            </w:r>
            <w:r w:rsidRPr="390B45C3" w:rsidR="576946EE">
              <w:rPr>
                <w:rFonts w:ascii="Times New Roman" w:hAnsi="Times New Roman" w:eastAsia="Times New Roman" w:cs="Times New Roman"/>
                <w:color w:val="auto"/>
                <w:sz w:val="24"/>
                <w:szCs w:val="24"/>
                <w:lang w:eastAsia="lt-LT"/>
              </w:rPr>
              <w:t>os tėvų apklausos</w:t>
            </w:r>
            <w:r w:rsidRPr="390B45C3" w:rsidR="5C4C6E82">
              <w:rPr>
                <w:rFonts w:ascii="Times New Roman" w:hAnsi="Times New Roman" w:eastAsia="Times New Roman" w:cs="Times New Roman"/>
                <w:color w:val="auto"/>
                <w:sz w:val="24"/>
                <w:szCs w:val="24"/>
                <w:lang w:eastAsia="lt-LT"/>
              </w:rPr>
              <w:t>.</w:t>
            </w:r>
            <w:r w:rsidRPr="390B45C3" w:rsidR="5C4C6E82">
              <w:rPr>
                <w:rFonts w:ascii="Times New Roman" w:hAnsi="Times New Roman" w:eastAsia="Times New Roman" w:cs="Times New Roman"/>
                <w:color w:val="76923C" w:themeColor="accent3" w:themeTint="FF" w:themeShade="BF"/>
                <w:sz w:val="24"/>
                <w:szCs w:val="24"/>
                <w:lang w:eastAsia="lt-LT"/>
              </w:rPr>
              <w:t xml:space="preserve"> </w:t>
            </w:r>
            <w:hyperlink r:id="R3777cfa5e38c4a22">
              <w:r w:rsidRPr="390B45C3" w:rsidR="1E8E9E47">
                <w:rPr>
                  <w:rStyle w:val="Hyperlink"/>
                  <w:rFonts w:ascii="Times New Roman" w:hAnsi="Times New Roman" w:eastAsia="Times New Roman" w:cs="Times New Roman"/>
                  <w:sz w:val="24"/>
                  <w:szCs w:val="24"/>
                  <w:lang w:eastAsia="lt-LT"/>
                </w:rPr>
                <w:t>https://www.ajc.lt/tyrimai/</w:t>
              </w:r>
            </w:hyperlink>
            <w:r w:rsidRPr="390B45C3" w:rsidR="1E8E9E47">
              <w:rPr>
                <w:rFonts w:ascii="Times New Roman" w:hAnsi="Times New Roman" w:eastAsia="Times New Roman" w:cs="Times New Roman"/>
                <w:color w:val="76923C" w:themeColor="accent3" w:themeTint="FF" w:themeShade="BF"/>
                <w:sz w:val="24"/>
                <w:szCs w:val="24"/>
                <w:lang w:eastAsia="lt-LT"/>
              </w:rPr>
              <w:t xml:space="preserve"> </w:t>
            </w:r>
          </w:p>
          <w:p w:rsidRPr="00432573" w:rsidR="00432573" w:rsidP="77A0C302" w:rsidRDefault="00441255" w14:paraId="436915D4" wp14:textId="719B78A6">
            <w:pPr>
              <w:pStyle w:val="Normal"/>
              <w:spacing w:before="240" w:after="240" w:line="240" w:lineRule="auto"/>
              <w:jc w:val="both"/>
              <w:rPr>
                <w:rFonts w:ascii="Times New Roman" w:hAnsi="Times New Roman" w:eastAsia="Times New Roman" w:cs="Times New Roman"/>
                <w:b w:val="0"/>
                <w:bCs w:val="0"/>
                <w:color w:val="000000" w:themeColor="text1" w:themeTint="FF" w:themeShade="FF"/>
                <w:sz w:val="24"/>
                <w:szCs w:val="24"/>
                <w:lang w:eastAsia="lt-LT"/>
              </w:rPr>
            </w:pPr>
            <w:r w:rsidRPr="613579A1" w:rsidR="4080C715">
              <w:rPr>
                <w:rFonts w:ascii="Times New Roman" w:hAnsi="Times New Roman" w:eastAsia="Times New Roman" w:cs="Times New Roman"/>
                <w:color w:val="000000" w:themeColor="text1" w:themeTint="FF" w:themeShade="FF"/>
                <w:sz w:val="24"/>
                <w:szCs w:val="24"/>
                <w:lang w:eastAsia="lt-LT"/>
              </w:rPr>
              <w:t xml:space="preserve">Įsivertinimas: </w:t>
            </w:r>
            <w:r w:rsidRPr="613579A1" w:rsidR="4080C715">
              <w:rPr>
                <w:rFonts w:ascii="Times New Roman" w:hAnsi="Times New Roman" w:eastAsia="Times New Roman" w:cs="Times New Roman"/>
                <w:b w:val="0"/>
                <w:bCs w:val="0"/>
                <w:color w:val="000000" w:themeColor="text1" w:themeTint="FF" w:themeShade="FF"/>
                <w:sz w:val="24"/>
                <w:szCs w:val="24"/>
                <w:lang w:eastAsia="lt-LT"/>
              </w:rPr>
              <w:t>aukštas</w:t>
            </w:r>
            <w:r w:rsidRPr="613579A1" w:rsidR="4080C715">
              <w:rPr>
                <w:rFonts w:ascii="Times New Roman" w:hAnsi="Times New Roman" w:eastAsia="Times New Roman" w:cs="Times New Roman"/>
                <w:b w:val="0"/>
                <w:bCs w:val="0"/>
                <w:color w:val="000000" w:themeColor="text1" w:themeTint="FF" w:themeShade="FF"/>
                <w:sz w:val="24"/>
                <w:szCs w:val="24"/>
                <w:lang w:eastAsia="lt-LT"/>
              </w:rPr>
              <w:t>/</w:t>
            </w:r>
            <w:r w:rsidRPr="613579A1" w:rsidR="4080C715">
              <w:rPr>
                <w:rFonts w:ascii="Times New Roman" w:hAnsi="Times New Roman" w:eastAsia="Times New Roman" w:cs="Times New Roman"/>
                <w:b w:val="0"/>
                <w:bCs w:val="0"/>
                <w:color w:val="000000" w:themeColor="text1" w:themeTint="FF" w:themeShade="FF"/>
                <w:sz w:val="24"/>
                <w:szCs w:val="24"/>
                <w:lang w:eastAsia="lt-LT"/>
              </w:rPr>
              <w:t>vidutinis</w:t>
            </w:r>
            <w:r w:rsidRPr="613579A1" w:rsidR="4080C715">
              <w:rPr>
                <w:rFonts w:ascii="Times New Roman" w:hAnsi="Times New Roman" w:eastAsia="Times New Roman" w:cs="Times New Roman"/>
                <w:b w:val="0"/>
                <w:bCs w:val="0"/>
                <w:color w:val="000000" w:themeColor="text1" w:themeTint="FF" w:themeShade="FF"/>
                <w:sz w:val="24"/>
                <w:szCs w:val="24"/>
                <w:lang w:eastAsia="lt-LT"/>
              </w:rPr>
              <w:t xml:space="preserve">/žemas </w:t>
            </w:r>
          </w:p>
          <w:p w:rsidRPr="00432573" w:rsidR="00432573" w:rsidP="10F300F8" w:rsidRDefault="00441255" w14:paraId="23C3CB41" wp14:textId="6D7D90A6">
            <w:pPr>
              <w:pStyle w:val="Normal"/>
              <w:spacing w:before="240" w:after="240" w:line="240" w:lineRule="auto"/>
              <w:jc w:val="both"/>
              <w:rPr>
                <w:rFonts w:ascii="Times New Roman" w:hAnsi="Times New Roman" w:eastAsia="Times New Roman" w:cs="Times New Roman"/>
                <w:b w:val="0"/>
                <w:bCs w:val="0"/>
                <w:sz w:val="24"/>
                <w:szCs w:val="24"/>
                <w:lang w:eastAsia="lt-LT"/>
              </w:rPr>
            </w:pPr>
            <w:r w:rsidRPr="613579A1" w:rsidR="4080C715">
              <w:rPr>
                <w:rFonts w:ascii="Times New Roman" w:hAnsi="Times New Roman" w:eastAsia="Times New Roman" w:cs="Times New Roman"/>
                <w:b w:val="0"/>
                <w:bCs w:val="0"/>
                <w:color w:val="000000" w:themeColor="text1" w:themeTint="FF" w:themeShade="FF"/>
                <w:sz w:val="24"/>
                <w:szCs w:val="24"/>
                <w:lang w:eastAsia="lt-LT"/>
              </w:rPr>
              <w:t xml:space="preserve">Bendras įsivertinimas: </w:t>
            </w:r>
            <w:r w:rsidRPr="613579A1" w:rsidR="4080C715">
              <w:rPr>
                <w:rFonts w:ascii="Times New Roman" w:hAnsi="Times New Roman" w:eastAsia="Times New Roman" w:cs="Times New Roman"/>
                <w:b w:val="0"/>
                <w:bCs w:val="0"/>
                <w:color w:val="000000" w:themeColor="text1" w:themeTint="FF" w:themeShade="FF"/>
                <w:sz w:val="24"/>
                <w:szCs w:val="24"/>
                <w:lang w:eastAsia="lt-LT"/>
              </w:rPr>
              <w:t>aukštas</w:t>
            </w:r>
            <w:r w:rsidRPr="613579A1" w:rsidR="4080C715">
              <w:rPr>
                <w:rFonts w:ascii="Times New Roman" w:hAnsi="Times New Roman" w:eastAsia="Times New Roman" w:cs="Times New Roman"/>
                <w:b w:val="0"/>
                <w:bCs w:val="0"/>
                <w:color w:val="000000" w:themeColor="text1" w:themeTint="FF" w:themeShade="FF"/>
                <w:sz w:val="24"/>
                <w:szCs w:val="24"/>
                <w:lang w:eastAsia="lt-LT"/>
              </w:rPr>
              <w:t>/</w:t>
            </w:r>
            <w:r w:rsidRPr="613579A1" w:rsidR="4080C715">
              <w:rPr>
                <w:rFonts w:ascii="Times New Roman" w:hAnsi="Times New Roman" w:eastAsia="Times New Roman" w:cs="Times New Roman"/>
                <w:b w:val="0"/>
                <w:bCs w:val="0"/>
                <w:color w:val="000000" w:themeColor="text1" w:themeTint="FF" w:themeShade="FF"/>
                <w:sz w:val="24"/>
                <w:szCs w:val="24"/>
                <w:lang w:eastAsia="lt-LT"/>
              </w:rPr>
              <w:t>vidutinis</w:t>
            </w:r>
            <w:r w:rsidRPr="613579A1" w:rsidR="4080C715">
              <w:rPr>
                <w:rFonts w:ascii="Times New Roman" w:hAnsi="Times New Roman" w:eastAsia="Times New Roman" w:cs="Times New Roman"/>
                <w:b w:val="0"/>
                <w:bCs w:val="0"/>
                <w:color w:val="000000" w:themeColor="text1" w:themeTint="FF" w:themeShade="FF"/>
                <w:sz w:val="24"/>
                <w:szCs w:val="24"/>
                <w:lang w:eastAsia="lt-LT"/>
              </w:rPr>
              <w:t>/žemas</w:t>
            </w:r>
            <w:r w:rsidRPr="613579A1" w:rsidR="4080C715">
              <w:rPr>
                <w:rFonts w:ascii="Times New Roman" w:hAnsi="Times New Roman" w:eastAsia="Times New Roman" w:cs="Times New Roman"/>
                <w:b w:val="0"/>
                <w:bCs w:val="0"/>
                <w:color w:val="000000" w:themeColor="text1" w:themeTint="FF" w:themeShade="FF"/>
                <w:sz w:val="24"/>
                <w:szCs w:val="24"/>
                <w:lang w:eastAsia="lt-LT"/>
              </w:rPr>
              <w:t xml:space="preserve"> </w:t>
            </w:r>
            <w:r w:rsidRPr="613579A1" w:rsidR="15882B23">
              <w:rPr>
                <w:rFonts w:ascii="Times New Roman" w:hAnsi="Times New Roman" w:eastAsia="Times New Roman" w:cs="Times New Roman"/>
                <w:b w:val="0"/>
                <w:bCs w:val="0"/>
                <w:color w:val="000000" w:themeColor="text1" w:themeTint="FF" w:themeShade="FF"/>
                <w:sz w:val="24"/>
                <w:szCs w:val="24"/>
                <w:lang w:eastAsia="lt-LT"/>
              </w:rPr>
              <w:t> </w:t>
            </w:r>
          </w:p>
        </w:tc>
      </w:tr>
      <w:tr xmlns:wp14="http://schemas.microsoft.com/office/word/2010/wordml" w:rsidRPr="00432573" w:rsidR="00441255" w:rsidTr="613579A1" w14:paraId="17E713A9" wp14:textId="77777777">
        <w:trPr>
          <w:trHeight w:val="20"/>
        </w:trPr>
        <w:tc>
          <w:tcPr>
            <w:tcW w:w="142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41255" w:rsidRDefault="00441255" w14:paraId="00FA4010" wp14:textId="77777777">
            <w:pPr>
              <w:spacing w:before="240" w:after="240" w:line="240" w:lineRule="auto"/>
              <w:ind w:left="1080" w:hanging="720"/>
              <w:jc w:val="both"/>
              <w:rPr>
                <w:rFonts w:ascii="Times New Roman" w:hAnsi="Times New Roman" w:eastAsia="Times New Roman" w:cs="Times New Roman"/>
                <w:b/>
                <w:bCs/>
                <w:color w:val="000000"/>
                <w:sz w:val="24"/>
                <w:szCs w:val="24"/>
                <w:lang w:eastAsia="lt-LT"/>
              </w:rPr>
            </w:pPr>
            <w:r w:rsidRPr="00432573">
              <w:rPr>
                <w:rFonts w:ascii="Times New Roman" w:hAnsi="Times New Roman" w:eastAsia="Times New Roman" w:cs="Times New Roman"/>
                <w:b/>
                <w:bCs/>
                <w:color w:val="000000"/>
                <w:sz w:val="24"/>
                <w:szCs w:val="24"/>
                <w:lang w:eastAsia="lt-LT"/>
              </w:rPr>
              <w:t xml:space="preserve">II.    </w:t>
            </w:r>
            <w:r w:rsidRPr="00432573">
              <w:rPr>
                <w:rFonts w:ascii="Times New Roman" w:hAnsi="Times New Roman" w:eastAsia="Times New Roman" w:cs="Times New Roman"/>
                <w:b/>
                <w:bCs/>
                <w:color w:val="000000"/>
                <w:sz w:val="24"/>
                <w:szCs w:val="24"/>
                <w:lang w:eastAsia="lt-LT"/>
              </w:rPr>
              <w:tab/>
            </w:r>
            <w:r w:rsidRPr="00432573">
              <w:rPr>
                <w:rFonts w:ascii="Times New Roman" w:hAnsi="Times New Roman" w:eastAsia="Times New Roman" w:cs="Times New Roman"/>
                <w:b/>
                <w:bCs/>
                <w:color w:val="000000"/>
                <w:sz w:val="24"/>
                <w:szCs w:val="24"/>
                <w:lang w:eastAsia="lt-LT"/>
              </w:rPr>
              <w:t>UGDYMO ORGANIZAVIMO SRITIS</w:t>
            </w:r>
          </w:p>
        </w:tc>
      </w:tr>
      <w:tr xmlns:wp14="http://schemas.microsoft.com/office/word/2010/wordml" w:rsidRPr="00432573" w:rsidR="00441255" w:rsidTr="613579A1" w14:paraId="24F9440B" wp14:textId="77777777">
        <w:trPr>
          <w:trHeight w:val="1805"/>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7AF2D3D1"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4. Mokytojo kvalifikacija ir nuolatinis tobulėjimas *</w:t>
            </w:r>
          </w:p>
          <w:p w:rsidRPr="00432573" w:rsidR="00432573" w:rsidP="00432573" w:rsidRDefault="00432573" w14:paraId="5A39BBE3" wp14:textId="77777777">
            <w:pPr>
              <w:spacing w:before="240" w:after="240" w:line="240" w:lineRule="auto"/>
              <w:jc w:val="both"/>
              <w:rPr>
                <w:rFonts w:ascii="Times New Roman" w:hAnsi="Times New Roman" w:eastAsia="Times New Roman" w:cs="Times New Roman"/>
                <w:sz w:val="24"/>
                <w:szCs w:val="24"/>
                <w:lang w:eastAsia="lt-LT"/>
              </w:rPr>
            </w:pP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6B715353" wp14:textId="77777777">
            <w:pPr>
              <w:spacing w:before="240" w:after="240" w:line="240" w:lineRule="auto"/>
              <w:ind w:left="40"/>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4.1. Mokytojų kvalifikacija atitinka teisės aktuose numatytus reikalavimus</w:t>
            </w:r>
          </w:p>
          <w:p w:rsidRPr="00432573" w:rsidR="00432573" w:rsidP="00432573" w:rsidRDefault="00441255" w14:paraId="13D77388"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4.2. Mokytojai tikslingai tobulina bendrąsias ir specialiąsias (dalykines ir didaktines) kompetencijas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390B45C3" w:rsidRDefault="00441255" w14:paraId="6D42E7C5" wp14:textId="224FC38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2CF0D861">
              <w:rPr>
                <w:rFonts w:ascii="Times New Roman" w:hAnsi="Times New Roman" w:eastAsia="Times New Roman" w:cs="Times New Roman"/>
                <w:color w:val="000000" w:themeColor="text1" w:themeTint="FF" w:themeShade="FF"/>
                <w:sz w:val="24"/>
                <w:szCs w:val="24"/>
                <w:lang w:eastAsia="lt-LT"/>
              </w:rPr>
              <w:t>4.1. Alytaus jaunimo centre dirbančiųjų neformaliojo švietimo mokytojų kvalifikacija atitinka LR švietimo įstatyme, mokytojų kvalifikacijos apraše nustatytus reikalavimus (išsilavinimą įrodantys dokumentai, pedagoginių-psichologinių žinių kurso išklausymo pažymėjimai).</w:t>
            </w:r>
            <w:r w:rsidRPr="390B45C3" w:rsidR="16E787E2">
              <w:rPr>
                <w:rFonts w:ascii="Times New Roman" w:hAnsi="Times New Roman" w:eastAsia="Times New Roman" w:cs="Times New Roman"/>
                <w:color w:val="000000" w:themeColor="text1" w:themeTint="FF" w:themeShade="FF"/>
                <w:sz w:val="24"/>
                <w:szCs w:val="24"/>
                <w:lang w:eastAsia="lt-LT"/>
              </w:rPr>
              <w:t xml:space="preserve"> Mokytojų pareigybių aprašymai. </w:t>
            </w:r>
            <w:r w:rsidRPr="390B45C3" w:rsidR="2D143959">
              <w:rPr>
                <w:rFonts w:ascii="Times New Roman" w:hAnsi="Times New Roman" w:eastAsia="Times New Roman" w:cs="Times New Roman"/>
                <w:color w:val="000000" w:themeColor="text1" w:themeTint="FF" w:themeShade="FF"/>
                <w:sz w:val="24"/>
                <w:szCs w:val="24"/>
                <w:lang w:eastAsia="lt-LT"/>
              </w:rPr>
              <w:t xml:space="preserve">Kiekvienais metais </w:t>
            </w:r>
            <w:r w:rsidRPr="390B45C3" w:rsidR="2D143959">
              <w:rPr>
                <w:rFonts w:ascii="Times New Roman" w:hAnsi="Times New Roman" w:eastAsia="Times New Roman" w:cs="Times New Roman"/>
                <w:color w:val="000000" w:themeColor="text1" w:themeTint="FF" w:themeShade="FF"/>
                <w:sz w:val="24"/>
                <w:szCs w:val="24"/>
                <w:lang w:eastAsia="lt-LT"/>
              </w:rPr>
              <w:t>tvirtin</w:t>
            </w:r>
            <w:r w:rsidRPr="390B45C3" w:rsidR="25D87F0B">
              <w:rPr>
                <w:rFonts w:ascii="Times New Roman" w:hAnsi="Times New Roman" w:eastAsia="Times New Roman" w:cs="Times New Roman"/>
                <w:color w:val="000000" w:themeColor="text1" w:themeTint="FF" w:themeShade="FF"/>
                <w:sz w:val="24"/>
                <w:szCs w:val="24"/>
                <w:lang w:eastAsia="lt-LT"/>
              </w:rPr>
              <w:t>a</w:t>
            </w:r>
            <w:r w:rsidRPr="390B45C3" w:rsidR="2D143959">
              <w:rPr>
                <w:rFonts w:ascii="Times New Roman" w:hAnsi="Times New Roman" w:eastAsia="Times New Roman" w:cs="Times New Roman"/>
                <w:color w:val="000000" w:themeColor="text1" w:themeTint="FF" w:themeShade="FF"/>
                <w:sz w:val="24"/>
                <w:szCs w:val="24"/>
                <w:lang w:eastAsia="lt-LT"/>
              </w:rPr>
              <w:t>ma</w:t>
            </w:r>
            <w:r w:rsidRPr="390B45C3" w:rsidR="2D143959">
              <w:rPr>
                <w:rFonts w:ascii="Times New Roman" w:hAnsi="Times New Roman" w:eastAsia="Times New Roman" w:cs="Times New Roman"/>
                <w:color w:val="000000" w:themeColor="text1" w:themeTint="FF" w:themeShade="FF"/>
                <w:sz w:val="24"/>
                <w:szCs w:val="24"/>
                <w:lang w:eastAsia="lt-LT"/>
              </w:rPr>
              <w:t xml:space="preserve"> atestacijos programa. </w:t>
            </w:r>
            <w:r w:rsidRPr="390B45C3" w:rsidR="2D143959">
              <w:rPr>
                <w:rFonts w:ascii="Times New Roman" w:hAnsi="Times New Roman" w:eastAsia="Times New Roman" w:cs="Times New Roman"/>
                <w:color w:val="000000" w:themeColor="text1" w:themeTint="FF" w:themeShade="FF"/>
                <w:sz w:val="24"/>
                <w:szCs w:val="24"/>
                <w:lang w:eastAsia="lt-LT"/>
              </w:rPr>
              <w:t xml:space="preserve">Nuo 2016 m. </w:t>
            </w:r>
            <w:r w:rsidRPr="390B45C3" w:rsidR="2C3F156F">
              <w:rPr>
                <w:rFonts w:ascii="Times New Roman" w:hAnsi="Times New Roman" w:eastAsia="Times New Roman" w:cs="Times New Roman"/>
                <w:color w:val="000000" w:themeColor="text1" w:themeTint="FF" w:themeShade="FF"/>
                <w:sz w:val="24"/>
                <w:szCs w:val="24"/>
                <w:lang w:eastAsia="lt-LT"/>
              </w:rPr>
              <w:t>mokytojai skatinami</w:t>
            </w:r>
            <w:r w:rsidRPr="390B45C3" w:rsidR="05AF23C6">
              <w:rPr>
                <w:rFonts w:ascii="Times New Roman" w:hAnsi="Times New Roman" w:eastAsia="Times New Roman" w:cs="Times New Roman"/>
                <w:color w:val="000000" w:themeColor="text1" w:themeTint="FF" w:themeShade="FF"/>
                <w:sz w:val="24"/>
                <w:szCs w:val="24"/>
                <w:lang w:eastAsia="lt-LT"/>
              </w:rPr>
              <w:t xml:space="preserve"> kelti kvalifikacinę kategoriją</w:t>
            </w:r>
            <w:r w:rsidRPr="390B45C3" w:rsidR="533680C3">
              <w:rPr>
                <w:rFonts w:ascii="Times New Roman" w:hAnsi="Times New Roman" w:eastAsia="Times New Roman" w:cs="Times New Roman"/>
                <w:color w:val="000000" w:themeColor="text1" w:themeTint="FF" w:themeShade="FF"/>
                <w:sz w:val="24"/>
                <w:szCs w:val="24"/>
                <w:lang w:eastAsia="lt-LT"/>
              </w:rPr>
              <w:t>, kiekvienais metais atestuojasi 1-2 pedagogai.</w:t>
            </w:r>
          </w:p>
          <w:p w:rsidR="664EFC1B" w:rsidP="017C09D8" w:rsidRDefault="664EFC1B" w14:paraId="26A0D7D9" w14:textId="47BDE1BB">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D557C3E">
              <w:rPr>
                <w:rFonts w:ascii="Times New Roman" w:hAnsi="Times New Roman" w:eastAsia="Times New Roman" w:cs="Times New Roman"/>
                <w:color w:val="000000" w:themeColor="text1" w:themeTint="FF" w:themeShade="FF"/>
                <w:sz w:val="24"/>
                <w:szCs w:val="24"/>
                <w:lang w:eastAsia="lt-LT"/>
              </w:rPr>
              <w:t>Įsivert</w:t>
            </w:r>
            <w:r w:rsidRPr="613579A1" w:rsidR="0D557C3E">
              <w:rPr>
                <w:rFonts w:ascii="Times New Roman" w:hAnsi="Times New Roman" w:eastAsia="Times New Roman" w:cs="Times New Roman"/>
                <w:b w:val="0"/>
                <w:bCs w:val="0"/>
                <w:color w:val="000000" w:themeColor="text1" w:themeTint="FF" w:themeShade="FF"/>
                <w:sz w:val="24"/>
                <w:szCs w:val="24"/>
                <w:lang w:eastAsia="lt-LT"/>
              </w:rPr>
              <w:t>inimas:</w:t>
            </w:r>
            <w:r w:rsidRPr="613579A1" w:rsidR="0D557C3E">
              <w:rPr>
                <w:rFonts w:ascii="Times New Roman" w:hAnsi="Times New Roman" w:eastAsia="Times New Roman" w:cs="Times New Roman"/>
                <w:b w:val="0"/>
                <w:bCs w:val="0"/>
                <w:color w:val="000000" w:themeColor="text1" w:themeTint="FF" w:themeShade="FF"/>
                <w:sz w:val="24"/>
                <w:szCs w:val="24"/>
                <w:lang w:eastAsia="lt-LT"/>
              </w:rPr>
              <w:t xml:space="preserve"> </w:t>
            </w:r>
            <w:r w:rsidRPr="613579A1" w:rsidR="0D557C3E">
              <w:rPr>
                <w:rFonts w:ascii="Times New Roman" w:hAnsi="Times New Roman" w:eastAsia="Times New Roman" w:cs="Times New Roman"/>
                <w:b w:val="0"/>
                <w:bCs w:val="0"/>
                <w:color w:val="000000" w:themeColor="text1" w:themeTint="FF" w:themeShade="FF"/>
                <w:sz w:val="24"/>
                <w:szCs w:val="24"/>
                <w:lang w:eastAsia="lt-LT"/>
              </w:rPr>
              <w:t>aukštas</w:t>
            </w:r>
            <w:r w:rsidRPr="613579A1" w:rsidR="0D557C3E">
              <w:rPr>
                <w:rFonts w:ascii="Times New Roman" w:hAnsi="Times New Roman" w:eastAsia="Times New Roman" w:cs="Times New Roman"/>
                <w:b w:val="0"/>
                <w:bCs w:val="0"/>
                <w:color w:val="000000" w:themeColor="text1" w:themeTint="FF" w:themeShade="FF"/>
                <w:sz w:val="24"/>
                <w:szCs w:val="24"/>
                <w:lang w:eastAsia="lt-LT"/>
              </w:rPr>
              <w:t>/</w:t>
            </w:r>
            <w:r w:rsidRPr="613579A1" w:rsidR="0D557C3E">
              <w:rPr>
                <w:rFonts w:ascii="Times New Roman" w:hAnsi="Times New Roman" w:eastAsia="Times New Roman" w:cs="Times New Roman"/>
                <w:b w:val="0"/>
                <w:bCs w:val="0"/>
                <w:color w:val="000000" w:themeColor="text1" w:themeTint="FF" w:themeShade="FF"/>
                <w:sz w:val="24"/>
                <w:szCs w:val="24"/>
                <w:lang w:eastAsia="lt-LT"/>
              </w:rPr>
              <w:t>vidutinis</w:t>
            </w:r>
            <w:r w:rsidRPr="613579A1" w:rsidR="0D557C3E">
              <w:rPr>
                <w:rFonts w:ascii="Times New Roman" w:hAnsi="Times New Roman" w:eastAsia="Times New Roman" w:cs="Times New Roman"/>
                <w:b w:val="0"/>
                <w:bCs w:val="0"/>
                <w:color w:val="000000" w:themeColor="text1" w:themeTint="FF" w:themeShade="FF"/>
                <w:sz w:val="24"/>
                <w:szCs w:val="24"/>
                <w:lang w:eastAsia="lt-LT"/>
              </w:rPr>
              <w:t>/žema</w:t>
            </w:r>
            <w:r w:rsidRPr="613579A1" w:rsidR="0D557C3E">
              <w:rPr>
                <w:rFonts w:ascii="Times New Roman" w:hAnsi="Times New Roman" w:eastAsia="Times New Roman" w:cs="Times New Roman"/>
                <w:color w:val="000000" w:themeColor="text1" w:themeTint="FF" w:themeShade="FF"/>
                <w:sz w:val="24"/>
                <w:szCs w:val="24"/>
                <w:lang w:eastAsia="lt-LT"/>
              </w:rPr>
              <w:t>s</w:t>
            </w:r>
          </w:p>
          <w:p w:rsidRPr="00432573" w:rsidR="00441255" w:rsidP="4720FC0C" w:rsidRDefault="00441255" w14:paraId="545C8DA3" wp14:textId="241CE4B8">
            <w:pPr>
              <w:pStyle w:val="Normal"/>
              <w:spacing w:before="240" w:after="240" w:line="240" w:lineRule="auto"/>
              <w:jc w:val="both"/>
              <w:rPr>
                <w:rFonts w:ascii="Times New Roman" w:hAnsi="Times New Roman" w:eastAsia="Times New Roman" w:cs="Times New Roman"/>
                <w:color w:val="auto"/>
                <w:sz w:val="24"/>
                <w:szCs w:val="24"/>
                <w:lang w:eastAsia="lt-LT"/>
              </w:rPr>
            </w:pPr>
            <w:r w:rsidRPr="390B45C3" w:rsidR="05507082">
              <w:rPr>
                <w:rFonts w:ascii="Times New Roman" w:hAnsi="Times New Roman" w:eastAsia="Times New Roman" w:cs="Times New Roman"/>
                <w:color w:val="000000" w:themeColor="text1" w:themeTint="FF" w:themeShade="FF"/>
                <w:sz w:val="24"/>
                <w:szCs w:val="24"/>
                <w:lang w:eastAsia="lt-LT"/>
              </w:rPr>
              <w:t>4.2. Mokytojai tobulina savo profesines bei asmenines kompetencijas, reikalingas ugdymo programai įgyvendinti, seminaruose, metodinėse dienose, atvirose pamokose. Mokytojai kiekvienais metais planuoja profesinį tobulėjimą (Alytaus jaunimo centro metodinės tarybos veiklos reglamento 3 priedas. Mokytojo veiklos planas).  Kiekvienais metais rengiam</w:t>
            </w:r>
            <w:r w:rsidRPr="390B45C3" w:rsidR="743FF84F">
              <w:rPr>
                <w:rFonts w:ascii="Times New Roman" w:hAnsi="Times New Roman" w:eastAsia="Times New Roman" w:cs="Times New Roman"/>
                <w:color w:val="000000" w:themeColor="text1" w:themeTint="FF" w:themeShade="FF"/>
                <w:sz w:val="24"/>
                <w:szCs w:val="24"/>
                <w:lang w:eastAsia="lt-LT"/>
              </w:rPr>
              <w:t>a</w:t>
            </w:r>
            <w:r w:rsidRPr="390B45C3" w:rsidR="05507082">
              <w:rPr>
                <w:rFonts w:ascii="Times New Roman" w:hAnsi="Times New Roman" w:eastAsia="Times New Roman" w:cs="Times New Roman"/>
                <w:color w:val="000000" w:themeColor="text1" w:themeTint="FF" w:themeShade="FF"/>
                <w:sz w:val="24"/>
                <w:szCs w:val="24"/>
                <w:lang w:eastAsia="lt-LT"/>
              </w:rPr>
              <w:t xml:space="preserve"> Alytaus jaunimo centro darbuotojų profesinio tobulėjimo (kvalifikacijos tobulinimo) program</w:t>
            </w:r>
            <w:r w:rsidRPr="390B45C3" w:rsidR="4E1229A0">
              <w:rPr>
                <w:rFonts w:ascii="Times New Roman" w:hAnsi="Times New Roman" w:eastAsia="Times New Roman" w:cs="Times New Roman"/>
                <w:color w:val="000000" w:themeColor="text1" w:themeTint="FF" w:themeShade="FF"/>
                <w:sz w:val="24"/>
                <w:szCs w:val="24"/>
                <w:lang w:eastAsia="lt-LT"/>
              </w:rPr>
              <w:t>a</w:t>
            </w:r>
            <w:r w:rsidRPr="390B45C3" w:rsidR="05507082">
              <w:rPr>
                <w:rFonts w:ascii="Times New Roman" w:hAnsi="Times New Roman" w:eastAsia="Times New Roman" w:cs="Times New Roman"/>
                <w:color w:val="000000" w:themeColor="text1" w:themeTint="FF" w:themeShade="FF"/>
                <w:sz w:val="24"/>
                <w:szCs w:val="24"/>
                <w:lang w:eastAsia="lt-LT"/>
              </w:rPr>
              <w:t xml:space="preserve"> (Alytaus jaunimo centro  veiklos programos 3 priedas).</w:t>
            </w:r>
            <w:r w:rsidRPr="390B45C3" w:rsidR="07F86D05">
              <w:rPr>
                <w:rFonts w:ascii="Times New Roman" w:hAnsi="Times New Roman" w:eastAsia="Times New Roman" w:cs="Times New Roman"/>
                <w:color w:val="000000" w:themeColor="text1" w:themeTint="FF" w:themeShade="FF"/>
                <w:sz w:val="24"/>
                <w:szCs w:val="24"/>
                <w:lang w:eastAsia="lt-LT"/>
              </w:rPr>
              <w:t xml:space="preserve"> </w:t>
            </w:r>
            <w:r w:rsidRPr="390B45C3" w:rsidR="429FD41F">
              <w:rPr>
                <w:rFonts w:ascii="Times New Roman" w:hAnsi="Times New Roman" w:eastAsia="Times New Roman" w:cs="Times New Roman"/>
                <w:color w:val="000000" w:themeColor="text1" w:themeTint="FF" w:themeShade="FF"/>
                <w:sz w:val="24"/>
                <w:szCs w:val="24"/>
                <w:lang w:eastAsia="lt-LT"/>
              </w:rPr>
              <w:t>Ne mažiau</w:t>
            </w:r>
            <w:r w:rsidRPr="390B45C3" w:rsidR="6AC74229">
              <w:rPr>
                <w:rFonts w:ascii="Times New Roman" w:hAnsi="Times New Roman" w:eastAsia="Times New Roman" w:cs="Times New Roman"/>
                <w:color w:val="000000" w:themeColor="text1" w:themeTint="FF" w:themeShade="FF"/>
                <w:sz w:val="24"/>
                <w:szCs w:val="24"/>
                <w:lang w:eastAsia="lt-LT"/>
              </w:rPr>
              <w:t xml:space="preserve"> kaip</w:t>
            </w:r>
            <w:r w:rsidRPr="390B45C3" w:rsidR="429FD41F">
              <w:rPr>
                <w:rFonts w:ascii="Times New Roman" w:hAnsi="Times New Roman" w:eastAsia="Times New Roman" w:cs="Times New Roman"/>
                <w:color w:val="000000" w:themeColor="text1" w:themeTint="FF" w:themeShade="FF"/>
                <w:sz w:val="24"/>
                <w:szCs w:val="24"/>
                <w:lang w:eastAsia="lt-LT"/>
              </w:rPr>
              <w:t xml:space="preserve"> </w:t>
            </w:r>
            <w:r w:rsidRPr="390B45C3" w:rsidR="07F86D05">
              <w:rPr>
                <w:rFonts w:ascii="Times New Roman" w:hAnsi="Times New Roman" w:eastAsia="Times New Roman" w:cs="Times New Roman"/>
                <w:color w:val="000000" w:themeColor="text1" w:themeTint="FF" w:themeShade="FF"/>
                <w:sz w:val="24"/>
                <w:szCs w:val="24"/>
                <w:lang w:eastAsia="lt-LT"/>
              </w:rPr>
              <w:t>70 %</w:t>
            </w:r>
            <w:r w:rsidRPr="390B45C3" w:rsidR="37AC5B0D">
              <w:rPr>
                <w:rFonts w:ascii="Times New Roman" w:hAnsi="Times New Roman" w:eastAsia="Times New Roman" w:cs="Times New Roman"/>
                <w:color w:val="000000" w:themeColor="text1" w:themeTint="FF" w:themeShade="FF"/>
                <w:sz w:val="24"/>
                <w:szCs w:val="24"/>
                <w:lang w:eastAsia="lt-LT"/>
              </w:rPr>
              <w:t xml:space="preserve"> mokytojų </w:t>
            </w:r>
            <w:r w:rsidRPr="390B45C3" w:rsidR="0469B798">
              <w:rPr>
                <w:rFonts w:ascii="Times New Roman" w:hAnsi="Times New Roman" w:eastAsia="Times New Roman" w:cs="Times New Roman"/>
                <w:color w:val="000000" w:themeColor="text1" w:themeTint="FF" w:themeShade="FF"/>
                <w:sz w:val="24"/>
                <w:szCs w:val="24"/>
                <w:lang w:eastAsia="lt-LT"/>
              </w:rPr>
              <w:t>dalyvauja kolegialaus grįžtamojo ryšio patirties mainuose ,,Kolega-kolegai</w:t>
            </w:r>
            <w:r w:rsidRPr="390B45C3" w:rsidR="474E2F5F">
              <w:rPr>
                <w:rFonts w:ascii="Times New Roman" w:hAnsi="Times New Roman" w:eastAsia="Times New Roman" w:cs="Times New Roman"/>
                <w:color w:val="000000" w:themeColor="text1" w:themeTint="FF" w:themeShade="FF"/>
                <w:sz w:val="24"/>
                <w:szCs w:val="24"/>
                <w:lang w:eastAsia="lt-LT"/>
              </w:rPr>
              <w:t>“</w:t>
            </w:r>
            <w:r w:rsidRPr="390B45C3" w:rsidR="0469B798">
              <w:rPr>
                <w:rFonts w:ascii="Times New Roman" w:hAnsi="Times New Roman" w:eastAsia="Times New Roman" w:cs="Times New Roman"/>
                <w:color w:val="000000" w:themeColor="text1" w:themeTint="FF" w:themeShade="FF"/>
                <w:sz w:val="24"/>
                <w:szCs w:val="24"/>
                <w:lang w:eastAsia="lt-LT"/>
              </w:rPr>
              <w:t xml:space="preserve">, </w:t>
            </w:r>
            <w:r w:rsidRPr="390B45C3" w:rsidR="37AC5B0D">
              <w:rPr>
                <w:rFonts w:ascii="Times New Roman" w:hAnsi="Times New Roman" w:eastAsia="Times New Roman" w:cs="Times New Roman"/>
                <w:color w:val="000000" w:themeColor="text1" w:themeTint="FF" w:themeShade="FF"/>
                <w:sz w:val="24"/>
                <w:szCs w:val="24"/>
                <w:lang w:eastAsia="lt-LT"/>
              </w:rPr>
              <w:t>vykdo patirties sklaidą, veiklos ref</w:t>
            </w:r>
            <w:r w:rsidRPr="390B45C3" w:rsidR="4F3D1C73">
              <w:rPr>
                <w:rFonts w:ascii="Times New Roman" w:hAnsi="Times New Roman" w:eastAsia="Times New Roman" w:cs="Times New Roman"/>
                <w:color w:val="000000" w:themeColor="text1" w:themeTint="FF" w:themeShade="FF"/>
                <w:sz w:val="24"/>
                <w:szCs w:val="24"/>
                <w:lang w:eastAsia="lt-LT"/>
              </w:rPr>
              <w:t>leksiją</w:t>
            </w:r>
            <w:r w:rsidRPr="390B45C3" w:rsidR="3CFE0501">
              <w:rPr>
                <w:rFonts w:ascii="Times New Roman" w:hAnsi="Times New Roman" w:eastAsia="Times New Roman" w:cs="Times New Roman"/>
                <w:color w:val="000000" w:themeColor="text1" w:themeTint="FF" w:themeShade="FF"/>
                <w:sz w:val="24"/>
                <w:szCs w:val="24"/>
                <w:lang w:eastAsia="lt-LT"/>
              </w:rPr>
              <w:t>.</w:t>
            </w:r>
          </w:p>
          <w:p w:rsidRPr="00432573" w:rsidR="00441255" w:rsidP="4720FC0C" w:rsidRDefault="00441255" w14:paraId="08663D1C" wp14:textId="32F329CF">
            <w:pPr>
              <w:pStyle w:val="Normal"/>
              <w:spacing w:before="240" w:after="240" w:line="240" w:lineRule="auto"/>
              <w:jc w:val="both"/>
              <w:rPr>
                <w:rFonts w:ascii="Times New Roman" w:hAnsi="Times New Roman" w:eastAsia="Times New Roman" w:cs="Times New Roman"/>
                <w:color w:val="auto"/>
                <w:sz w:val="24"/>
                <w:szCs w:val="24"/>
                <w:lang w:eastAsia="lt-LT"/>
              </w:rPr>
            </w:pPr>
            <w:r w:rsidRPr="390B45C3" w:rsidR="05507082">
              <w:rPr>
                <w:rFonts w:ascii="Times New Roman" w:hAnsi="Times New Roman" w:eastAsia="Times New Roman" w:cs="Times New Roman"/>
                <w:color w:val="000000" w:themeColor="text1" w:themeTint="FF" w:themeShade="FF"/>
                <w:sz w:val="24"/>
                <w:szCs w:val="24"/>
                <w:lang w:eastAsia="lt-LT"/>
              </w:rPr>
              <w:t>Planingai vyksta mokytojų metodinė veikla, kurią organizuoja metodinė taryba ir metodinės grupės (Metodinės tarybos ir metodinių grupių kasmetiniai planai). Reguliariai vyksta šių grupių susirinkimai, kuriuose aptariama mokytojų kompetencijų tobulinimas, bendradarbiavimo galimybės, mokinių pasiekimai, organizuojami ir aptariami projektai, renginiai. (Metodinės tarybos ir metodinių grupių protokolai).</w:t>
            </w:r>
            <w:r w:rsidRPr="390B45C3" w:rsidR="1E520D48">
              <w:rPr>
                <w:rFonts w:ascii="Times New Roman" w:hAnsi="Times New Roman" w:eastAsia="Times New Roman" w:cs="Times New Roman"/>
                <w:color w:val="000000" w:themeColor="text1" w:themeTint="FF" w:themeShade="FF"/>
                <w:sz w:val="24"/>
                <w:szCs w:val="24"/>
                <w:lang w:eastAsia="lt-LT"/>
              </w:rPr>
              <w:t xml:space="preserve"> </w:t>
            </w:r>
            <w:r w:rsidRPr="390B45C3" w:rsidR="69225CC9">
              <w:rPr>
                <w:rFonts w:ascii="Times New Roman" w:hAnsi="Times New Roman" w:eastAsia="Times New Roman" w:cs="Times New Roman"/>
                <w:color w:val="000000" w:themeColor="text1" w:themeTint="FF" w:themeShade="FF"/>
                <w:sz w:val="24"/>
                <w:szCs w:val="24"/>
                <w:lang w:eastAsia="lt-LT"/>
              </w:rPr>
              <w:t>Metiniai k</w:t>
            </w:r>
            <w:r w:rsidRPr="390B45C3" w:rsidR="2CEF6519">
              <w:rPr>
                <w:rFonts w:ascii="Times New Roman" w:hAnsi="Times New Roman" w:eastAsia="Times New Roman" w:cs="Times New Roman"/>
                <w:color w:val="000000" w:themeColor="text1" w:themeTint="FF" w:themeShade="FF"/>
                <w:sz w:val="24"/>
                <w:szCs w:val="24"/>
                <w:lang w:eastAsia="lt-LT"/>
              </w:rPr>
              <w:t xml:space="preserve">valifikacijos tobulinimo rezultatai </w:t>
            </w:r>
            <w:r w:rsidRPr="390B45C3" w:rsidR="4F3DC89E">
              <w:rPr>
                <w:rFonts w:ascii="Times New Roman" w:hAnsi="Times New Roman" w:eastAsia="Times New Roman" w:cs="Times New Roman"/>
                <w:color w:val="000000" w:themeColor="text1" w:themeTint="FF" w:themeShade="FF"/>
                <w:sz w:val="24"/>
                <w:szCs w:val="24"/>
                <w:lang w:eastAsia="lt-LT"/>
              </w:rPr>
              <w:t>pa</w:t>
            </w:r>
            <w:r w:rsidRPr="390B45C3" w:rsidR="2CEF6519">
              <w:rPr>
                <w:rFonts w:ascii="Times New Roman" w:hAnsi="Times New Roman" w:eastAsia="Times New Roman" w:cs="Times New Roman"/>
                <w:color w:val="000000" w:themeColor="text1" w:themeTint="FF" w:themeShade="FF"/>
                <w:sz w:val="24"/>
                <w:szCs w:val="24"/>
                <w:lang w:eastAsia="lt-LT"/>
              </w:rPr>
              <w:t>teikiami v</w:t>
            </w:r>
            <w:r w:rsidRPr="390B45C3" w:rsidR="1E520D48">
              <w:rPr>
                <w:rFonts w:ascii="Times New Roman" w:hAnsi="Times New Roman" w:eastAsia="Times New Roman" w:cs="Times New Roman"/>
                <w:color w:val="000000" w:themeColor="text1" w:themeTint="FF" w:themeShade="FF"/>
                <w:sz w:val="24"/>
                <w:szCs w:val="24"/>
                <w:lang w:eastAsia="lt-LT"/>
              </w:rPr>
              <w:t>adovo</w:t>
            </w:r>
            <w:r w:rsidRPr="390B45C3" w:rsidR="23571AE2">
              <w:rPr>
                <w:rFonts w:ascii="Times New Roman" w:hAnsi="Times New Roman" w:eastAsia="Times New Roman" w:cs="Times New Roman"/>
                <w:color w:val="000000" w:themeColor="text1" w:themeTint="FF" w:themeShade="FF"/>
                <w:sz w:val="24"/>
                <w:szCs w:val="24"/>
                <w:lang w:eastAsia="lt-LT"/>
              </w:rPr>
              <w:t xml:space="preserve"> veiklos</w:t>
            </w:r>
            <w:r w:rsidRPr="390B45C3" w:rsidR="1E520D48">
              <w:rPr>
                <w:rFonts w:ascii="Times New Roman" w:hAnsi="Times New Roman" w:eastAsia="Times New Roman" w:cs="Times New Roman"/>
                <w:color w:val="000000" w:themeColor="text1" w:themeTint="FF" w:themeShade="FF"/>
                <w:sz w:val="24"/>
                <w:szCs w:val="24"/>
                <w:lang w:eastAsia="lt-LT"/>
              </w:rPr>
              <w:t xml:space="preserve"> ataskait</w:t>
            </w:r>
            <w:r w:rsidRPr="390B45C3" w:rsidR="440A2D77">
              <w:rPr>
                <w:rFonts w:ascii="Times New Roman" w:hAnsi="Times New Roman" w:eastAsia="Times New Roman" w:cs="Times New Roman"/>
                <w:color w:val="000000" w:themeColor="text1" w:themeTint="FF" w:themeShade="FF"/>
                <w:sz w:val="24"/>
                <w:szCs w:val="24"/>
                <w:lang w:eastAsia="lt-LT"/>
              </w:rPr>
              <w:t>oje</w:t>
            </w:r>
            <w:r w:rsidRPr="390B45C3" w:rsidR="1E520D48">
              <w:rPr>
                <w:rFonts w:ascii="Times New Roman" w:hAnsi="Times New Roman" w:eastAsia="Times New Roman" w:cs="Times New Roman"/>
                <w:color w:val="000000" w:themeColor="text1" w:themeTint="FF" w:themeShade="FF"/>
                <w:sz w:val="24"/>
                <w:szCs w:val="24"/>
                <w:lang w:eastAsia="lt-LT"/>
              </w:rPr>
              <w:t xml:space="preserve"> </w:t>
            </w:r>
            <w:r w:rsidRPr="390B45C3" w:rsidR="1E520D48">
              <w:rPr>
                <w:rFonts w:ascii="Times New Roman" w:hAnsi="Times New Roman" w:eastAsia="Times New Roman" w:cs="Times New Roman"/>
                <w:color w:val="auto"/>
                <w:sz w:val="24"/>
                <w:szCs w:val="24"/>
                <w:lang w:eastAsia="lt-LT"/>
              </w:rPr>
              <w:t>(</w:t>
            </w:r>
            <w:hyperlink r:id="R0ac193e15ab740fb">
              <w:r w:rsidRPr="390B45C3" w:rsidR="3F89B321">
                <w:rPr>
                  <w:rStyle w:val="Hyperlink"/>
                  <w:rFonts w:ascii="Times New Roman" w:hAnsi="Times New Roman" w:eastAsia="Times New Roman" w:cs="Times New Roman"/>
                  <w:sz w:val="24"/>
                  <w:szCs w:val="24"/>
                  <w:lang w:eastAsia="lt-LT"/>
                </w:rPr>
                <w:t>https://www.ajc.lt/planavimo-dokumentai/</w:t>
              </w:r>
            </w:hyperlink>
            <w:r w:rsidRPr="390B45C3" w:rsidR="1E520D48">
              <w:rPr>
                <w:rFonts w:ascii="Times New Roman" w:hAnsi="Times New Roman" w:eastAsia="Times New Roman" w:cs="Times New Roman"/>
                <w:color w:val="auto"/>
                <w:sz w:val="24"/>
                <w:szCs w:val="24"/>
                <w:lang w:eastAsia="lt-LT"/>
              </w:rPr>
              <w:t>)</w:t>
            </w:r>
            <w:r w:rsidRPr="390B45C3" w:rsidR="4AAAB3EB">
              <w:rPr>
                <w:rFonts w:ascii="Times New Roman" w:hAnsi="Times New Roman" w:eastAsia="Times New Roman" w:cs="Times New Roman"/>
                <w:color w:val="auto"/>
                <w:sz w:val="24"/>
                <w:szCs w:val="24"/>
                <w:lang w:eastAsia="lt-LT"/>
              </w:rPr>
              <w:t>.</w:t>
            </w:r>
          </w:p>
          <w:p w:rsidR="5DE76DA6" w:rsidP="4720FC0C" w:rsidRDefault="5DE76DA6" w14:paraId="33185837" w14:textId="69C60F86">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5507082">
              <w:rPr>
                <w:rFonts w:ascii="Times New Roman" w:hAnsi="Times New Roman" w:eastAsia="Times New Roman" w:cs="Times New Roman"/>
                <w:color w:val="000000" w:themeColor="text1" w:themeTint="FF" w:themeShade="FF"/>
                <w:sz w:val="24"/>
                <w:szCs w:val="24"/>
                <w:lang w:eastAsia="lt-LT"/>
              </w:rPr>
              <w:t>Mokytojai vykdo</w:t>
            </w:r>
            <w:r w:rsidRPr="390B45C3" w:rsidR="77DD44F0">
              <w:rPr>
                <w:rFonts w:ascii="Times New Roman" w:hAnsi="Times New Roman" w:eastAsia="Times New Roman" w:cs="Times New Roman"/>
                <w:color w:val="000000" w:themeColor="text1" w:themeTint="FF" w:themeShade="FF"/>
                <w:sz w:val="24"/>
                <w:szCs w:val="24"/>
                <w:lang w:eastAsia="lt-LT"/>
              </w:rPr>
              <w:t xml:space="preserve"> kasmetines</w:t>
            </w:r>
            <w:r w:rsidRPr="390B45C3" w:rsidR="05507082">
              <w:rPr>
                <w:rFonts w:ascii="Times New Roman" w:hAnsi="Times New Roman" w:eastAsia="Times New Roman" w:cs="Times New Roman"/>
                <w:color w:val="000000" w:themeColor="text1" w:themeTint="FF" w:themeShade="FF"/>
                <w:sz w:val="24"/>
                <w:szCs w:val="24"/>
                <w:lang w:eastAsia="lt-LT"/>
              </w:rPr>
              <w:t xml:space="preserve"> savo veiklos refleksijas - visi mokytojai pildo savianalizės anketas, kuriose aprašo savo veiklą, pagal neformaliojo švietimo mokytojų veiklos vertinimo kriterijus. </w:t>
            </w:r>
            <w:r w:rsidRPr="390B45C3" w:rsidR="71FAE0AE">
              <w:rPr>
                <w:rFonts w:ascii="Times New Roman" w:hAnsi="Times New Roman" w:eastAsia="Times New Roman" w:cs="Times New Roman"/>
                <w:color w:val="000000" w:themeColor="text1" w:themeTint="FF" w:themeShade="FF"/>
                <w:sz w:val="24"/>
                <w:szCs w:val="24"/>
                <w:lang w:eastAsia="lt-LT"/>
              </w:rPr>
              <w:t>M</w:t>
            </w:r>
            <w:r w:rsidRPr="390B45C3" w:rsidR="1B39FF39">
              <w:rPr>
                <w:rFonts w:ascii="Times New Roman" w:hAnsi="Times New Roman" w:eastAsia="Times New Roman" w:cs="Times New Roman"/>
                <w:color w:val="000000" w:themeColor="text1" w:themeTint="FF" w:themeShade="FF"/>
                <w:sz w:val="24"/>
                <w:szCs w:val="24"/>
                <w:lang w:eastAsia="lt-LT"/>
              </w:rPr>
              <w:t>etų pabaigoje vykdomas m</w:t>
            </w:r>
            <w:r w:rsidRPr="390B45C3" w:rsidR="71FAE0AE">
              <w:rPr>
                <w:rFonts w:ascii="Times New Roman" w:hAnsi="Times New Roman" w:eastAsia="Times New Roman" w:cs="Times New Roman"/>
                <w:color w:val="000000" w:themeColor="text1" w:themeTint="FF" w:themeShade="FF"/>
                <w:sz w:val="24"/>
                <w:szCs w:val="24"/>
                <w:lang w:eastAsia="lt-LT"/>
              </w:rPr>
              <w:t>okytojo</w:t>
            </w:r>
            <w:r w:rsidRPr="390B45C3" w:rsidR="7A8C71D1">
              <w:rPr>
                <w:rFonts w:ascii="Times New Roman" w:hAnsi="Times New Roman" w:eastAsia="Times New Roman" w:cs="Times New Roman"/>
                <w:color w:val="000000" w:themeColor="text1" w:themeTint="FF" w:themeShade="FF"/>
                <w:sz w:val="24"/>
                <w:szCs w:val="24"/>
                <w:lang w:eastAsia="lt-LT"/>
              </w:rPr>
              <w:t xml:space="preserve"> ir vadovo</w:t>
            </w:r>
            <w:r w:rsidRPr="390B45C3" w:rsidR="504C1F61">
              <w:rPr>
                <w:rFonts w:ascii="Times New Roman" w:hAnsi="Times New Roman" w:eastAsia="Times New Roman" w:cs="Times New Roman"/>
                <w:color w:val="000000" w:themeColor="text1" w:themeTint="FF" w:themeShade="FF"/>
                <w:sz w:val="24"/>
                <w:szCs w:val="24"/>
                <w:lang w:eastAsia="lt-LT"/>
              </w:rPr>
              <w:t xml:space="preserve"> </w:t>
            </w:r>
            <w:r w:rsidRPr="390B45C3" w:rsidR="7D12C94F">
              <w:rPr>
                <w:rFonts w:ascii="Times New Roman" w:hAnsi="Times New Roman" w:eastAsia="Times New Roman" w:cs="Times New Roman"/>
                <w:color w:val="000000" w:themeColor="text1" w:themeTint="FF" w:themeShade="FF"/>
                <w:sz w:val="24"/>
                <w:szCs w:val="24"/>
                <w:lang w:eastAsia="lt-LT"/>
              </w:rPr>
              <w:t xml:space="preserve">pokalbis, kuriame aptariamos mokytojo </w:t>
            </w:r>
            <w:r w:rsidRPr="390B45C3" w:rsidR="504C1F61">
              <w:rPr>
                <w:rFonts w:ascii="Times New Roman" w:hAnsi="Times New Roman" w:eastAsia="Times New Roman" w:cs="Times New Roman"/>
                <w:color w:val="000000" w:themeColor="text1" w:themeTint="FF" w:themeShade="FF"/>
                <w:sz w:val="24"/>
                <w:szCs w:val="24"/>
                <w:lang w:eastAsia="lt-LT"/>
              </w:rPr>
              <w:t>veiklos</w:t>
            </w:r>
            <w:r w:rsidRPr="390B45C3" w:rsidR="71FAE0AE">
              <w:rPr>
                <w:rFonts w:ascii="Times New Roman" w:hAnsi="Times New Roman" w:eastAsia="Times New Roman" w:cs="Times New Roman"/>
                <w:color w:val="000000" w:themeColor="text1" w:themeTint="FF" w:themeShade="FF"/>
                <w:sz w:val="24"/>
                <w:szCs w:val="24"/>
                <w:lang w:eastAsia="lt-LT"/>
              </w:rPr>
              <w:t xml:space="preserve"> stiprybės, tobulinti</w:t>
            </w:r>
            <w:r w:rsidRPr="390B45C3" w:rsidR="211C637B">
              <w:rPr>
                <w:rFonts w:ascii="Times New Roman" w:hAnsi="Times New Roman" w:eastAsia="Times New Roman" w:cs="Times New Roman"/>
                <w:color w:val="000000" w:themeColor="text1" w:themeTint="FF" w:themeShade="FF"/>
                <w:sz w:val="24"/>
                <w:szCs w:val="24"/>
                <w:lang w:eastAsia="lt-LT"/>
              </w:rPr>
              <w:t>ni</w:t>
            </w:r>
            <w:r w:rsidRPr="390B45C3" w:rsidR="71FAE0AE">
              <w:rPr>
                <w:rFonts w:ascii="Times New Roman" w:hAnsi="Times New Roman" w:eastAsia="Times New Roman" w:cs="Times New Roman"/>
                <w:color w:val="000000" w:themeColor="text1" w:themeTint="FF" w:themeShade="FF"/>
                <w:sz w:val="24"/>
                <w:szCs w:val="24"/>
                <w:lang w:eastAsia="lt-LT"/>
              </w:rPr>
              <w:t xml:space="preserve"> as</w:t>
            </w:r>
            <w:r w:rsidRPr="390B45C3" w:rsidR="603E4A70">
              <w:rPr>
                <w:rFonts w:ascii="Times New Roman" w:hAnsi="Times New Roman" w:eastAsia="Times New Roman" w:cs="Times New Roman"/>
                <w:color w:val="000000" w:themeColor="text1" w:themeTint="FF" w:themeShade="FF"/>
                <w:sz w:val="24"/>
                <w:szCs w:val="24"/>
                <w:lang w:eastAsia="lt-LT"/>
              </w:rPr>
              <w:t>pektai, galimybės ir</w:t>
            </w:r>
            <w:r w:rsidRPr="390B45C3" w:rsidR="6045E16D">
              <w:rPr>
                <w:rFonts w:ascii="Times New Roman" w:hAnsi="Times New Roman" w:eastAsia="Times New Roman" w:cs="Times New Roman"/>
                <w:color w:val="000000" w:themeColor="text1" w:themeTint="FF" w:themeShade="FF"/>
                <w:sz w:val="24"/>
                <w:szCs w:val="24"/>
                <w:lang w:eastAsia="lt-LT"/>
              </w:rPr>
              <w:t xml:space="preserve"> iškylančios problemos.</w:t>
            </w:r>
            <w:r w:rsidRPr="390B45C3" w:rsidR="603E4A70">
              <w:rPr>
                <w:rFonts w:ascii="Times New Roman" w:hAnsi="Times New Roman" w:eastAsia="Times New Roman" w:cs="Times New Roman"/>
                <w:color w:val="000000" w:themeColor="text1" w:themeTint="FF" w:themeShade="FF"/>
                <w:sz w:val="24"/>
                <w:szCs w:val="24"/>
                <w:lang w:eastAsia="lt-LT"/>
              </w:rPr>
              <w:t xml:space="preserve"> </w:t>
            </w:r>
          </w:p>
          <w:p w:rsidR="5DE76DA6" w:rsidP="4720FC0C" w:rsidRDefault="5DE76DA6" w14:paraId="1055840F" w14:textId="587298AB">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AFEEF19">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AFEEF19">
              <w:rPr>
                <w:rFonts w:ascii="Times New Roman" w:hAnsi="Times New Roman" w:eastAsia="Times New Roman" w:cs="Times New Roman"/>
                <w:b w:val="0"/>
                <w:bCs w:val="0"/>
                <w:color w:val="000000" w:themeColor="text1" w:themeTint="FF" w:themeShade="FF"/>
                <w:sz w:val="24"/>
                <w:szCs w:val="24"/>
                <w:lang w:eastAsia="lt-LT"/>
              </w:rPr>
              <w:t>aukštas</w:t>
            </w:r>
            <w:r w:rsidRPr="613579A1" w:rsidR="2AFEEF19">
              <w:rPr>
                <w:rFonts w:ascii="Times New Roman" w:hAnsi="Times New Roman" w:eastAsia="Times New Roman" w:cs="Times New Roman"/>
                <w:color w:val="000000" w:themeColor="text1" w:themeTint="FF" w:themeShade="FF"/>
                <w:sz w:val="24"/>
                <w:szCs w:val="24"/>
                <w:lang w:eastAsia="lt-LT"/>
              </w:rPr>
              <w:t>/</w:t>
            </w:r>
            <w:r w:rsidRPr="613579A1" w:rsidR="2AFEEF19">
              <w:rPr>
                <w:rFonts w:ascii="Times New Roman" w:hAnsi="Times New Roman" w:eastAsia="Times New Roman" w:cs="Times New Roman"/>
                <w:b w:val="0"/>
                <w:bCs w:val="0"/>
                <w:color w:val="000000" w:themeColor="text1" w:themeTint="FF" w:themeShade="FF"/>
                <w:sz w:val="24"/>
                <w:szCs w:val="24"/>
                <w:lang w:eastAsia="lt-LT"/>
              </w:rPr>
              <w:t>vidutinis</w:t>
            </w:r>
            <w:r w:rsidRPr="613579A1" w:rsidR="2AFEEF19">
              <w:rPr>
                <w:rFonts w:ascii="Times New Roman" w:hAnsi="Times New Roman" w:eastAsia="Times New Roman" w:cs="Times New Roman"/>
                <w:color w:val="000000" w:themeColor="text1" w:themeTint="FF" w:themeShade="FF"/>
                <w:sz w:val="24"/>
                <w:szCs w:val="24"/>
                <w:lang w:eastAsia="lt-LT"/>
              </w:rPr>
              <w:t xml:space="preserve">/žemas </w:t>
            </w:r>
          </w:p>
          <w:p w:rsidRPr="00432573" w:rsidR="00432573" w:rsidP="10F300F8" w:rsidRDefault="00432573" w14:paraId="41C8F396" wp14:textId="6F255402">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BE7F898">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2BE7F898">
              <w:rPr>
                <w:rFonts w:ascii="Times New Roman" w:hAnsi="Times New Roman" w:eastAsia="Times New Roman" w:cs="Times New Roman"/>
                <w:b w:val="0"/>
                <w:bCs w:val="0"/>
                <w:color w:val="000000" w:themeColor="text1" w:themeTint="FF" w:themeShade="FF"/>
                <w:sz w:val="24"/>
                <w:szCs w:val="24"/>
                <w:lang w:eastAsia="lt-LT"/>
              </w:rPr>
              <w:t>aukštas</w:t>
            </w:r>
            <w:r w:rsidRPr="613579A1" w:rsidR="2BE7F898">
              <w:rPr>
                <w:rFonts w:ascii="Times New Roman" w:hAnsi="Times New Roman" w:eastAsia="Times New Roman" w:cs="Times New Roman"/>
                <w:color w:val="000000" w:themeColor="text1" w:themeTint="FF" w:themeShade="FF"/>
                <w:sz w:val="24"/>
                <w:szCs w:val="24"/>
                <w:lang w:eastAsia="lt-LT"/>
              </w:rPr>
              <w:t>/vidutinis/žema</w:t>
            </w:r>
            <w:r w:rsidRPr="613579A1" w:rsidR="258EBBED">
              <w:rPr>
                <w:rFonts w:ascii="Times New Roman" w:hAnsi="Times New Roman" w:eastAsia="Times New Roman" w:cs="Times New Roman"/>
                <w:color w:val="000000" w:themeColor="text1" w:themeTint="FF" w:themeShade="FF"/>
                <w:sz w:val="24"/>
                <w:szCs w:val="24"/>
                <w:lang w:eastAsia="lt-LT"/>
              </w:rPr>
              <w:t>s</w:t>
            </w:r>
          </w:p>
        </w:tc>
      </w:tr>
      <w:tr xmlns:wp14="http://schemas.microsoft.com/office/word/2010/wordml" w:rsidRPr="00432573" w:rsidR="00441255" w:rsidTr="613579A1" w14:paraId="35883A4C" wp14:textId="77777777">
        <w:trPr>
          <w:trHeight w:val="3701"/>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2D02DE0B"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5. Veiklų prieinamumas</w:t>
            </w:r>
          </w:p>
          <w:p w:rsidRPr="00432573" w:rsidR="00441255" w:rsidP="00432573" w:rsidRDefault="00441255" w14:paraId="72A3D3EC" wp14:textId="77777777">
            <w:pPr>
              <w:spacing w:before="240" w:after="240" w:line="240" w:lineRule="auto"/>
              <w:jc w:val="both"/>
              <w:rPr>
                <w:rFonts w:ascii="Times New Roman" w:hAnsi="Times New Roman" w:eastAsia="Times New Roman" w:cs="Times New Roman"/>
                <w:sz w:val="24"/>
                <w:szCs w:val="24"/>
                <w:lang w:eastAsia="lt-LT"/>
              </w:rPr>
            </w:pPr>
          </w:p>
          <w:p w:rsidRPr="00432573" w:rsidR="00432573" w:rsidP="00432573" w:rsidRDefault="00441255" w14:paraId="63E4A9CD" wp14:textId="77777777">
            <w:pPr>
              <w:spacing w:before="240" w:after="240" w:line="240" w:lineRule="auto"/>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b/>
                <w:bCs/>
                <w:color w:val="000000"/>
                <w:sz w:val="24"/>
                <w:szCs w:val="24"/>
                <w:lang w:eastAsia="lt-LT"/>
              </w:rPr>
              <w:t> </w:t>
            </w: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72726551"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5.1. Nuolat vertinamas ugdymo paslaugų poreikis, koreguojama paslaugų pasiūla, užtikrinamas jų teritorinis prieinamumas</w:t>
            </w:r>
          </w:p>
          <w:p w:rsidRPr="00432573" w:rsidR="00441255" w:rsidP="00432573" w:rsidRDefault="00441255" w14:paraId="5E08C901"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5.2. Sudarytos ugdymo galimybės ugdytiniams, turintiems specialiųjų ugdymosi poreikių, socialinę atskirtį patiriantiems ar rizikos grupės ugdytiniams</w:t>
            </w:r>
          </w:p>
          <w:p w:rsidRPr="00432573" w:rsidR="00441255" w:rsidP="00432573" w:rsidRDefault="00441255" w14:paraId="4837D0CE"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5.3. Taikoma aiški ir lanksti paslaugų kainodara</w:t>
            </w:r>
          </w:p>
          <w:p w:rsidRPr="00432573" w:rsidR="00432573" w:rsidP="00432573" w:rsidRDefault="00441255" w14:paraId="15DA1465"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5.4. Reguliariai atnaujinama ir pateikiama išsami informacija apie teikiamas švietimo paslaugas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4720FC0C" w:rsidRDefault="00441255" w14:paraId="4A399AEB" wp14:textId="57227BEC">
            <w:pPr>
              <w:pStyle w:val="Normal"/>
              <w:spacing w:before="240" w:after="240" w:line="240" w:lineRule="auto"/>
              <w:jc w:val="both"/>
              <w:rPr>
                <w:rFonts w:ascii="Times New Roman" w:hAnsi="Times New Roman" w:eastAsia="Times New Roman" w:cs="Times New Roman"/>
                <w:sz w:val="24"/>
                <w:szCs w:val="24"/>
                <w:lang w:eastAsia="lt-LT"/>
              </w:rPr>
            </w:pPr>
            <w:r w:rsidRPr="613579A1" w:rsidR="7D0951FF">
              <w:rPr>
                <w:rFonts w:ascii="Times New Roman" w:hAnsi="Times New Roman" w:eastAsia="Times New Roman" w:cs="Times New Roman"/>
                <w:color w:val="000000" w:themeColor="text1" w:themeTint="FF" w:themeShade="FF"/>
                <w:sz w:val="24"/>
                <w:szCs w:val="24"/>
                <w:lang w:eastAsia="lt-LT"/>
              </w:rPr>
              <w:t xml:space="preserve"> 5.1. </w:t>
            </w:r>
            <w:r w:rsidRPr="613579A1" w:rsidR="58D777E8">
              <w:rPr>
                <w:rFonts w:ascii="Times New Roman" w:hAnsi="Times New Roman" w:eastAsia="Times New Roman" w:cs="Times New Roman"/>
                <w:color w:val="000000" w:themeColor="text1" w:themeTint="FF" w:themeShade="FF"/>
                <w:sz w:val="24"/>
                <w:szCs w:val="24"/>
                <w:lang w:eastAsia="lt-LT"/>
              </w:rPr>
              <w:t>Kiekvienais metais vertinamas u</w:t>
            </w:r>
            <w:r w:rsidRPr="613579A1" w:rsidR="7D0951FF">
              <w:rPr>
                <w:rFonts w:ascii="Times New Roman" w:hAnsi="Times New Roman" w:eastAsia="Times New Roman" w:cs="Times New Roman"/>
                <w:color w:val="000000" w:themeColor="text1" w:themeTint="FF" w:themeShade="FF"/>
                <w:sz w:val="24"/>
                <w:szCs w:val="24"/>
                <w:lang w:eastAsia="lt-LT"/>
              </w:rPr>
              <w:t xml:space="preserve">gdymo paslaugų poreikis ir </w:t>
            </w:r>
            <w:r w:rsidRPr="613579A1" w:rsidR="7F98CF3B">
              <w:rPr>
                <w:rFonts w:ascii="Times New Roman" w:hAnsi="Times New Roman" w:eastAsia="Times New Roman" w:cs="Times New Roman"/>
                <w:color w:val="000000" w:themeColor="text1" w:themeTint="FF" w:themeShade="FF"/>
                <w:sz w:val="24"/>
                <w:szCs w:val="24"/>
                <w:lang w:eastAsia="lt-LT"/>
              </w:rPr>
              <w:t xml:space="preserve">pagal galimybes </w:t>
            </w:r>
            <w:r w:rsidRPr="613579A1" w:rsidR="7D0951FF">
              <w:rPr>
                <w:rFonts w:ascii="Times New Roman" w:hAnsi="Times New Roman" w:eastAsia="Times New Roman" w:cs="Times New Roman"/>
                <w:color w:val="000000" w:themeColor="text1" w:themeTint="FF" w:themeShade="FF"/>
                <w:sz w:val="24"/>
                <w:szCs w:val="24"/>
                <w:lang w:eastAsia="lt-LT"/>
              </w:rPr>
              <w:t>koreguojama paslaugų pasiūla,</w:t>
            </w:r>
            <w:r w:rsidRPr="613579A1" w:rsidR="7D0951FF">
              <w:rPr>
                <w:rFonts w:ascii="Times New Roman" w:hAnsi="Times New Roman" w:eastAsia="Times New Roman" w:cs="Times New Roman"/>
                <w:color w:val="000000" w:themeColor="text1" w:themeTint="FF" w:themeShade="FF"/>
                <w:sz w:val="24"/>
                <w:szCs w:val="24"/>
                <w:lang w:eastAsia="lt-LT"/>
              </w:rPr>
              <w:t xml:space="preserve"> atsižvelgiant į ugdytinių pasirenkamas programas ir tvirtinant mokslo metų ugdymo planą. Kiekvienais mokslo metais pasiūloma keletas naujų ugdymo paslaugų</w:t>
            </w:r>
            <w:r w:rsidRPr="613579A1" w:rsidR="12494369">
              <w:rPr>
                <w:rFonts w:ascii="Times New Roman" w:hAnsi="Times New Roman" w:eastAsia="Times New Roman" w:cs="Times New Roman"/>
                <w:color w:val="000000" w:themeColor="text1" w:themeTint="FF" w:themeShade="FF"/>
                <w:sz w:val="24"/>
                <w:szCs w:val="24"/>
                <w:lang w:eastAsia="lt-LT"/>
              </w:rPr>
              <w:t xml:space="preserve">, vykdoma apie </w:t>
            </w:r>
            <w:r w:rsidRPr="613579A1" w:rsidR="55D4B4A2">
              <w:rPr>
                <w:rFonts w:ascii="Times New Roman" w:hAnsi="Times New Roman" w:eastAsia="Times New Roman" w:cs="Times New Roman"/>
                <w:color w:val="000000" w:themeColor="text1" w:themeTint="FF" w:themeShade="FF"/>
                <w:sz w:val="24"/>
                <w:szCs w:val="24"/>
                <w:lang w:eastAsia="lt-LT"/>
              </w:rPr>
              <w:t>7</w:t>
            </w:r>
            <w:r w:rsidRPr="613579A1" w:rsidR="12494369">
              <w:rPr>
                <w:rFonts w:ascii="Times New Roman" w:hAnsi="Times New Roman" w:eastAsia="Times New Roman" w:cs="Times New Roman"/>
                <w:color w:val="000000" w:themeColor="text1" w:themeTint="FF" w:themeShade="FF"/>
                <w:sz w:val="24"/>
                <w:szCs w:val="24"/>
                <w:lang w:eastAsia="lt-LT"/>
              </w:rPr>
              <w:t>0 programų.</w:t>
            </w:r>
            <w:r w:rsidRPr="613579A1" w:rsidR="7D0951FF">
              <w:rPr>
                <w:rFonts w:ascii="Times New Roman" w:hAnsi="Times New Roman" w:eastAsia="Times New Roman" w:cs="Times New Roman"/>
                <w:color w:val="000000" w:themeColor="text1" w:themeTint="FF" w:themeShade="FF"/>
                <w:sz w:val="24"/>
                <w:szCs w:val="24"/>
                <w:lang w:eastAsia="lt-LT"/>
              </w:rPr>
              <w:t xml:space="preserve"> Alytaus jaunimo centro ugdymo paslaugomis gali naudotis ne tik Alytaus miesto, rajono, bet ir kitų </w:t>
            </w:r>
            <w:r w:rsidRPr="613579A1" w:rsidR="21B2769B">
              <w:rPr>
                <w:rFonts w:ascii="Times New Roman" w:hAnsi="Times New Roman" w:eastAsia="Times New Roman" w:cs="Times New Roman"/>
                <w:color w:val="000000" w:themeColor="text1" w:themeTint="FF" w:themeShade="FF"/>
                <w:sz w:val="24"/>
                <w:szCs w:val="24"/>
                <w:lang w:eastAsia="lt-LT"/>
              </w:rPr>
              <w:t>savivaldybių</w:t>
            </w:r>
            <w:r w:rsidRPr="613579A1" w:rsidR="7D0951FF">
              <w:rPr>
                <w:rFonts w:ascii="Times New Roman" w:hAnsi="Times New Roman" w:eastAsia="Times New Roman" w:cs="Times New Roman"/>
                <w:color w:val="000000" w:themeColor="text1" w:themeTint="FF" w:themeShade="FF"/>
                <w:sz w:val="24"/>
                <w:szCs w:val="24"/>
                <w:lang w:eastAsia="lt-LT"/>
              </w:rPr>
              <w:t xml:space="preserve"> gyventojai.</w:t>
            </w:r>
            <w:r w:rsidRPr="613579A1" w:rsidR="2ADADC9F">
              <w:rPr>
                <w:rFonts w:ascii="Times New Roman" w:hAnsi="Times New Roman" w:eastAsia="Times New Roman" w:cs="Times New Roman"/>
                <w:color w:val="000000" w:themeColor="text1" w:themeTint="FF" w:themeShade="FF"/>
                <w:sz w:val="24"/>
                <w:szCs w:val="24"/>
                <w:lang w:eastAsia="lt-LT"/>
              </w:rPr>
              <w:t xml:space="preserve"> Reguliariai atliekamas paslaugų poreikio tyrimas apklausiant ugdytinių tėvus ir suaugusius ugdytinius.</w:t>
            </w:r>
            <w:r w:rsidRPr="613579A1" w:rsidR="10107426">
              <w:rPr>
                <w:rFonts w:ascii="Times New Roman" w:hAnsi="Times New Roman" w:eastAsia="Times New Roman" w:cs="Times New Roman"/>
                <w:color w:val="000000" w:themeColor="text1" w:themeTint="FF" w:themeShade="FF"/>
                <w:sz w:val="24"/>
                <w:szCs w:val="24"/>
                <w:lang w:eastAsia="lt-LT"/>
              </w:rPr>
              <w:t xml:space="preserve"> Veikla vykdoma keliose patalpose (Alytaus jaunimo centro patalpose, </w:t>
            </w:r>
            <w:r w:rsidRPr="613579A1" w:rsidR="7FDADB3C">
              <w:rPr>
                <w:rFonts w:ascii="Times New Roman" w:hAnsi="Times New Roman" w:eastAsia="Times New Roman" w:cs="Times New Roman"/>
                <w:color w:val="000000" w:themeColor="text1" w:themeTint="FF" w:themeShade="FF"/>
                <w:sz w:val="24"/>
                <w:szCs w:val="24"/>
                <w:lang w:eastAsia="lt-LT"/>
              </w:rPr>
              <w:t xml:space="preserve">miesto </w:t>
            </w:r>
            <w:r w:rsidRPr="613579A1" w:rsidR="10107426">
              <w:rPr>
                <w:rFonts w:ascii="Times New Roman" w:hAnsi="Times New Roman" w:eastAsia="Times New Roman" w:cs="Times New Roman"/>
                <w:color w:val="000000" w:themeColor="text1" w:themeTint="FF" w:themeShade="FF"/>
                <w:sz w:val="24"/>
                <w:szCs w:val="24"/>
                <w:lang w:eastAsia="lt-LT"/>
              </w:rPr>
              <w:t>mokyklose, darželiuose) taip užtikrinant teritorinį prieinamumą ir galimybę ugdytis ikimokyklinio amžiaus vaikams.</w:t>
            </w:r>
          </w:p>
          <w:p w:rsidR="45C4D5A9" w:rsidP="017C09D8" w:rsidRDefault="45C4D5A9" w14:paraId="3B2CCBB3" w14:textId="0958CEB4">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C11ADF0">
              <w:rPr>
                <w:rFonts w:ascii="Times New Roman" w:hAnsi="Times New Roman" w:eastAsia="Times New Roman" w:cs="Times New Roman"/>
                <w:color w:val="000000" w:themeColor="text1" w:themeTint="FF" w:themeShade="FF"/>
                <w:sz w:val="24"/>
                <w:szCs w:val="24"/>
                <w:lang w:eastAsia="lt-LT"/>
              </w:rPr>
              <w:t xml:space="preserve">Įsivertinimas: </w:t>
            </w:r>
            <w:r w:rsidRPr="613579A1" w:rsidR="3C11ADF0">
              <w:rPr>
                <w:rFonts w:ascii="Times New Roman" w:hAnsi="Times New Roman" w:eastAsia="Times New Roman" w:cs="Times New Roman"/>
                <w:b w:val="0"/>
                <w:bCs w:val="0"/>
                <w:color w:val="000000" w:themeColor="text1" w:themeTint="FF" w:themeShade="FF"/>
                <w:sz w:val="24"/>
                <w:szCs w:val="24"/>
                <w:lang w:eastAsia="lt-LT"/>
              </w:rPr>
              <w:t>aukštas</w:t>
            </w:r>
            <w:r w:rsidRPr="613579A1" w:rsidR="3C11ADF0">
              <w:rPr>
                <w:rFonts w:ascii="Times New Roman" w:hAnsi="Times New Roman" w:eastAsia="Times New Roman" w:cs="Times New Roman"/>
                <w:b w:val="0"/>
                <w:bCs w:val="0"/>
                <w:color w:val="000000" w:themeColor="text1" w:themeTint="FF" w:themeShade="FF"/>
                <w:sz w:val="24"/>
                <w:szCs w:val="24"/>
                <w:lang w:eastAsia="lt-LT"/>
              </w:rPr>
              <w:t>/</w:t>
            </w:r>
            <w:r w:rsidRPr="613579A1" w:rsidR="3C11ADF0">
              <w:rPr>
                <w:rFonts w:ascii="Times New Roman" w:hAnsi="Times New Roman" w:eastAsia="Times New Roman" w:cs="Times New Roman"/>
                <w:b w:val="0"/>
                <w:bCs w:val="0"/>
                <w:color w:val="000000" w:themeColor="text1" w:themeTint="FF" w:themeShade="FF"/>
                <w:sz w:val="24"/>
                <w:szCs w:val="24"/>
                <w:lang w:eastAsia="lt-LT"/>
              </w:rPr>
              <w:t>vidutinis</w:t>
            </w:r>
            <w:r w:rsidRPr="613579A1" w:rsidR="3C11ADF0">
              <w:rPr>
                <w:rFonts w:ascii="Times New Roman" w:hAnsi="Times New Roman" w:eastAsia="Times New Roman" w:cs="Times New Roman"/>
                <w:b w:val="0"/>
                <w:bCs w:val="0"/>
                <w:color w:val="000000" w:themeColor="text1" w:themeTint="FF" w:themeShade="FF"/>
                <w:sz w:val="24"/>
                <w:szCs w:val="24"/>
                <w:lang w:eastAsia="lt-LT"/>
              </w:rPr>
              <w:t>/</w:t>
            </w:r>
            <w:r w:rsidRPr="613579A1" w:rsidR="3C11ADF0">
              <w:rPr>
                <w:rFonts w:ascii="Times New Roman" w:hAnsi="Times New Roman" w:eastAsia="Times New Roman" w:cs="Times New Roman"/>
                <w:color w:val="000000" w:themeColor="text1" w:themeTint="FF" w:themeShade="FF"/>
                <w:sz w:val="24"/>
                <w:szCs w:val="24"/>
                <w:lang w:eastAsia="lt-LT"/>
              </w:rPr>
              <w:t>žemas</w:t>
            </w:r>
          </w:p>
          <w:p w:rsidRPr="00432573" w:rsidR="00441255" w:rsidP="017C09D8" w:rsidRDefault="00441255" w14:paraId="4007D5E7" wp14:textId="18EEC63F">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5507082">
              <w:rPr>
                <w:rFonts w:ascii="Times New Roman" w:hAnsi="Times New Roman" w:eastAsia="Times New Roman" w:cs="Times New Roman"/>
                <w:color w:val="000000" w:themeColor="text1" w:themeTint="FF" w:themeShade="FF"/>
                <w:sz w:val="24"/>
                <w:szCs w:val="24"/>
                <w:lang w:eastAsia="lt-LT"/>
              </w:rPr>
              <w:t>5.2. Ugdytiniams, turintiems specialiųjų ugdymosi poreikių ugdymo procese pagelbėja mokytojo padėjėja</w:t>
            </w:r>
            <w:r w:rsidRPr="390B45C3" w:rsidR="05507082">
              <w:rPr>
                <w:rFonts w:ascii="Times New Roman" w:hAnsi="Times New Roman" w:eastAsia="Times New Roman" w:cs="Times New Roman"/>
                <w:color w:val="000000" w:themeColor="text1" w:themeTint="FF" w:themeShade="FF"/>
                <w:sz w:val="24"/>
                <w:szCs w:val="24"/>
                <w:lang w:eastAsia="lt-LT"/>
              </w:rPr>
              <w:t>. Alytaus jaunimo centras pritaikytas ir judėjimo negalią turintiems ugdytiniams</w:t>
            </w:r>
            <w:r w:rsidRPr="390B45C3" w:rsidR="35152691">
              <w:rPr>
                <w:rFonts w:ascii="Times New Roman" w:hAnsi="Times New Roman" w:eastAsia="Times New Roman" w:cs="Times New Roman"/>
                <w:color w:val="000000" w:themeColor="text1" w:themeTint="FF" w:themeShade="FF"/>
                <w:sz w:val="24"/>
                <w:szCs w:val="24"/>
                <w:lang w:eastAsia="lt-LT"/>
              </w:rPr>
              <w:t>, įrengtas pandusas, dveji liftai</w:t>
            </w:r>
            <w:r w:rsidRPr="390B45C3" w:rsidR="05507082">
              <w:rPr>
                <w:rFonts w:ascii="Times New Roman" w:hAnsi="Times New Roman" w:eastAsia="Times New Roman" w:cs="Times New Roman"/>
                <w:color w:val="000000" w:themeColor="text1" w:themeTint="FF" w:themeShade="FF"/>
                <w:sz w:val="24"/>
                <w:szCs w:val="24"/>
                <w:lang w:eastAsia="lt-LT"/>
              </w:rPr>
              <w:t xml:space="preserve">. </w:t>
            </w:r>
            <w:r w:rsidRPr="390B45C3" w:rsidR="7AEDE195">
              <w:rPr>
                <w:rFonts w:ascii="Times New Roman" w:hAnsi="Times New Roman" w:eastAsia="Times New Roman" w:cs="Times New Roman"/>
                <w:color w:val="000000" w:themeColor="text1" w:themeTint="FF" w:themeShade="FF"/>
                <w:sz w:val="24"/>
                <w:szCs w:val="24"/>
                <w:lang w:eastAsia="lt-LT"/>
              </w:rPr>
              <w:t xml:space="preserve">Pagal  patvirtintą 2020 </w:t>
            </w:r>
            <w:r w:rsidRPr="390B45C3" w:rsidR="595129CD">
              <w:rPr>
                <w:rFonts w:ascii="Times New Roman" w:hAnsi="Times New Roman" w:eastAsia="Times New Roman" w:cs="Times New Roman"/>
                <w:color w:val="000000" w:themeColor="text1" w:themeTint="FF" w:themeShade="FF"/>
                <w:sz w:val="24"/>
                <w:szCs w:val="24"/>
                <w:lang w:eastAsia="lt-LT"/>
              </w:rPr>
              <w:t>m</w:t>
            </w:r>
            <w:r w:rsidRPr="390B45C3" w:rsidR="7AEDE195">
              <w:rPr>
                <w:rFonts w:ascii="Times New Roman" w:hAnsi="Times New Roman" w:eastAsia="Times New Roman" w:cs="Times New Roman"/>
                <w:color w:val="000000" w:themeColor="text1" w:themeTint="FF" w:themeShade="FF"/>
                <w:sz w:val="24"/>
                <w:szCs w:val="24"/>
                <w:lang w:eastAsia="lt-LT"/>
              </w:rPr>
              <w:t>. birželio 25</w:t>
            </w:r>
            <w:r w:rsidRPr="390B45C3" w:rsidR="5B289C31">
              <w:rPr>
                <w:rFonts w:ascii="Times New Roman" w:hAnsi="Times New Roman" w:eastAsia="Times New Roman" w:cs="Times New Roman"/>
                <w:color w:val="000000" w:themeColor="text1" w:themeTint="FF" w:themeShade="FF"/>
                <w:sz w:val="24"/>
                <w:szCs w:val="24"/>
                <w:lang w:eastAsia="lt-LT"/>
              </w:rPr>
              <w:t xml:space="preserve"> </w:t>
            </w:r>
            <w:r w:rsidRPr="390B45C3" w:rsidR="7AEDE195">
              <w:rPr>
                <w:rFonts w:ascii="Times New Roman" w:hAnsi="Times New Roman" w:eastAsia="Times New Roman" w:cs="Times New Roman"/>
                <w:color w:val="000000" w:themeColor="text1" w:themeTint="FF" w:themeShade="FF"/>
                <w:sz w:val="24"/>
                <w:szCs w:val="24"/>
                <w:lang w:eastAsia="lt-LT"/>
              </w:rPr>
              <w:t>d</w:t>
            </w:r>
            <w:r w:rsidRPr="390B45C3" w:rsidR="64B8EE1C">
              <w:rPr>
                <w:rFonts w:ascii="Times New Roman" w:hAnsi="Times New Roman" w:eastAsia="Times New Roman" w:cs="Times New Roman"/>
                <w:color w:val="000000" w:themeColor="text1" w:themeTint="FF" w:themeShade="FF"/>
                <w:sz w:val="24"/>
                <w:szCs w:val="24"/>
                <w:lang w:eastAsia="lt-LT"/>
              </w:rPr>
              <w:t>.</w:t>
            </w:r>
            <w:r w:rsidRPr="390B45C3" w:rsidR="7AEDE195">
              <w:rPr>
                <w:rFonts w:ascii="Times New Roman" w:hAnsi="Times New Roman" w:eastAsia="Times New Roman" w:cs="Times New Roman"/>
                <w:color w:val="000000" w:themeColor="text1" w:themeTint="FF" w:themeShade="FF"/>
                <w:sz w:val="24"/>
                <w:szCs w:val="24"/>
                <w:lang w:eastAsia="lt-LT"/>
              </w:rPr>
              <w:t xml:space="preserve"> Alytaus miesto savivaldybės tarybos sprendimą Nr. T-226</w:t>
            </w:r>
            <w:r w:rsidRPr="390B45C3" w:rsidR="277DE6FC">
              <w:rPr>
                <w:rFonts w:ascii="Times New Roman" w:hAnsi="Times New Roman" w:eastAsia="Times New Roman" w:cs="Times New Roman"/>
                <w:color w:val="000000" w:themeColor="text1" w:themeTint="FF" w:themeShade="FF"/>
                <w:sz w:val="24"/>
                <w:szCs w:val="24"/>
                <w:lang w:eastAsia="lt-LT"/>
              </w:rPr>
              <w:t>, teikiama instrumentų nuomos paslauga</w:t>
            </w:r>
            <w:r w:rsidRPr="390B45C3" w:rsidR="7AEDE195">
              <w:rPr>
                <w:rFonts w:ascii="Times New Roman" w:hAnsi="Times New Roman" w:eastAsia="Times New Roman" w:cs="Times New Roman"/>
                <w:color w:val="000000" w:themeColor="text1" w:themeTint="FF" w:themeShade="FF"/>
                <w:sz w:val="24"/>
                <w:szCs w:val="24"/>
                <w:lang w:eastAsia="lt-LT"/>
              </w:rPr>
              <w:t xml:space="preserve"> </w:t>
            </w:r>
            <w:r w:rsidRPr="390B45C3" w:rsidR="0B186DB4">
              <w:rPr>
                <w:rFonts w:ascii="Times New Roman" w:hAnsi="Times New Roman" w:eastAsia="Times New Roman" w:cs="Times New Roman"/>
                <w:color w:val="000000" w:themeColor="text1" w:themeTint="FF" w:themeShade="FF"/>
                <w:sz w:val="24"/>
                <w:szCs w:val="24"/>
                <w:lang w:eastAsia="lt-LT"/>
              </w:rPr>
              <w:t>(</w:t>
            </w:r>
            <w:hyperlink r:id="Rf0927ac7e05b4fca">
              <w:r w:rsidRPr="390B45C3" w:rsidR="0B186DB4">
                <w:rPr>
                  <w:rStyle w:val="Hyperlink"/>
                  <w:rFonts w:ascii="Times New Roman" w:hAnsi="Times New Roman" w:eastAsia="Times New Roman" w:cs="Times New Roman"/>
                  <w:sz w:val="24"/>
                  <w:szCs w:val="24"/>
                  <w:lang w:eastAsia="lt-LT"/>
                </w:rPr>
                <w:t>https://www.ajc.lt/wp-content/uploads/2020/08/T-226-V.Val%C5%ABnas-AJCteikiam%C5%B3paslaug%C5%B3s%C4%85ra%C5%A1asirkain%C5%B3patvirtinimas.pdf</w:t>
              </w:r>
            </w:hyperlink>
            <w:r w:rsidRPr="390B45C3" w:rsidR="0B186DB4">
              <w:rPr>
                <w:rFonts w:ascii="Times New Roman" w:hAnsi="Times New Roman" w:eastAsia="Times New Roman" w:cs="Times New Roman"/>
                <w:color w:val="000000" w:themeColor="text1" w:themeTint="FF" w:themeShade="FF"/>
                <w:sz w:val="24"/>
                <w:szCs w:val="24"/>
                <w:lang w:eastAsia="lt-LT"/>
              </w:rPr>
              <w:t>)</w:t>
            </w:r>
            <w:r w:rsidRPr="390B45C3" w:rsidR="05507082">
              <w:rPr>
                <w:rFonts w:ascii="Times New Roman" w:hAnsi="Times New Roman" w:eastAsia="Times New Roman" w:cs="Times New Roman"/>
                <w:color w:val="000000" w:themeColor="text1" w:themeTint="FF" w:themeShade="FF"/>
                <w:sz w:val="24"/>
                <w:szCs w:val="24"/>
                <w:lang w:eastAsia="lt-LT"/>
              </w:rPr>
              <w:t xml:space="preserve">. </w:t>
            </w:r>
            <w:r w:rsidRPr="390B45C3" w:rsidR="21A368DA">
              <w:rPr>
                <w:rFonts w:ascii="Times New Roman" w:hAnsi="Times New Roman" w:eastAsia="Times New Roman" w:cs="Times New Roman"/>
                <w:color w:val="000000" w:themeColor="text1" w:themeTint="FF" w:themeShade="FF"/>
                <w:sz w:val="24"/>
                <w:szCs w:val="24"/>
                <w:lang w:eastAsia="lt-LT"/>
              </w:rPr>
              <w:t>Nuo 2017 m. Alytaus jaunimo centras b</w:t>
            </w:r>
            <w:r w:rsidRPr="390B45C3" w:rsidR="283D5A1F">
              <w:rPr>
                <w:rFonts w:ascii="Times New Roman" w:hAnsi="Times New Roman" w:eastAsia="Times New Roman" w:cs="Times New Roman"/>
                <w:color w:val="000000" w:themeColor="text1" w:themeTint="FF" w:themeShade="FF"/>
                <w:sz w:val="24"/>
                <w:szCs w:val="24"/>
                <w:lang w:eastAsia="lt-LT"/>
              </w:rPr>
              <w:t>endradarbiauja su Lietuvos vaikų fondu</w:t>
            </w:r>
            <w:r w:rsidRPr="390B45C3" w:rsidR="6317FDC7">
              <w:rPr>
                <w:rFonts w:ascii="Times New Roman" w:hAnsi="Times New Roman" w:eastAsia="Times New Roman" w:cs="Times New Roman"/>
                <w:color w:val="000000" w:themeColor="text1" w:themeTint="FF" w:themeShade="FF"/>
                <w:sz w:val="24"/>
                <w:szCs w:val="24"/>
                <w:lang w:eastAsia="lt-LT"/>
              </w:rPr>
              <w:t>.</w:t>
            </w:r>
            <w:r w:rsidRPr="390B45C3" w:rsidR="283D5A1F">
              <w:rPr>
                <w:rFonts w:ascii="Times New Roman" w:hAnsi="Times New Roman" w:eastAsia="Times New Roman" w:cs="Times New Roman"/>
                <w:color w:val="000000" w:themeColor="text1" w:themeTint="FF" w:themeShade="FF"/>
                <w:sz w:val="24"/>
                <w:szCs w:val="24"/>
                <w:lang w:eastAsia="lt-LT"/>
              </w:rPr>
              <w:t xml:space="preserve"> Alytaus jaunimo centro ugdytiniams iš nepasiturinčių šeimų </w:t>
            </w:r>
            <w:r w:rsidRPr="390B45C3" w:rsidR="0111B49E">
              <w:rPr>
                <w:rFonts w:ascii="Times New Roman" w:hAnsi="Times New Roman" w:eastAsia="Times New Roman" w:cs="Times New Roman"/>
                <w:color w:val="000000" w:themeColor="text1" w:themeTint="FF" w:themeShade="FF"/>
                <w:sz w:val="24"/>
                <w:szCs w:val="24"/>
                <w:lang w:eastAsia="lt-LT"/>
              </w:rPr>
              <w:t>fondas suteikė ugdymo priemones ir finansinę paramą.</w:t>
            </w:r>
            <w:r w:rsidRPr="390B45C3" w:rsidR="283D5A1F">
              <w:rPr>
                <w:rFonts w:ascii="Times New Roman" w:hAnsi="Times New Roman" w:eastAsia="Times New Roman" w:cs="Times New Roman"/>
                <w:color w:val="000000" w:themeColor="text1" w:themeTint="FF" w:themeShade="FF"/>
                <w:sz w:val="24"/>
                <w:szCs w:val="24"/>
                <w:lang w:eastAsia="lt-LT"/>
              </w:rPr>
              <w:t xml:space="preserve"> </w:t>
            </w:r>
            <w:r w:rsidRPr="390B45C3" w:rsidR="6A7FFC44">
              <w:rPr>
                <w:rFonts w:ascii="Times New Roman" w:hAnsi="Times New Roman" w:eastAsia="Times New Roman" w:cs="Times New Roman"/>
                <w:color w:val="000000" w:themeColor="text1" w:themeTint="FF" w:themeShade="FF"/>
                <w:sz w:val="24"/>
                <w:szCs w:val="24"/>
                <w:lang w:eastAsia="lt-LT"/>
              </w:rPr>
              <w:t>Socialiai remtinoms ir daugiavaikėms šeimoms taikoma mokesčio už paslaugas nuolaida. (</w:t>
            </w:r>
            <w:hyperlink r:id="R6158adf5e3644d76">
              <w:r w:rsidRPr="390B45C3" w:rsidR="2C19917D">
                <w:rPr>
                  <w:rStyle w:val="Hyperlink"/>
                  <w:rFonts w:ascii="Times New Roman" w:hAnsi="Times New Roman" w:eastAsia="Times New Roman" w:cs="Times New Roman"/>
                  <w:sz w:val="24"/>
                  <w:szCs w:val="24"/>
                  <w:lang w:eastAsia="lt-LT"/>
                </w:rPr>
                <w:t>https://www.ajc.lt/wp-content/uploads/2020/10/Mokes%C4%8Dio-tvarkos-apra%C5%A1as.pdf</w:t>
              </w:r>
            </w:hyperlink>
            <w:r w:rsidRPr="390B45C3" w:rsidR="2C19917D">
              <w:rPr>
                <w:rFonts w:ascii="Times New Roman" w:hAnsi="Times New Roman" w:eastAsia="Times New Roman" w:cs="Times New Roman"/>
                <w:sz w:val="24"/>
                <w:szCs w:val="24"/>
                <w:lang w:eastAsia="lt-LT"/>
              </w:rPr>
              <w:t>)</w:t>
            </w:r>
          </w:p>
          <w:p w:rsidR="527C98F9" w:rsidP="017C09D8" w:rsidRDefault="527C98F9" w14:paraId="5D3C54DA" w14:textId="56AB73E4">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063BE8A">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063BE8A">
              <w:rPr>
                <w:rFonts w:ascii="Times New Roman" w:hAnsi="Times New Roman" w:eastAsia="Times New Roman" w:cs="Times New Roman"/>
                <w:b w:val="0"/>
                <w:bCs w:val="0"/>
                <w:color w:val="000000" w:themeColor="text1" w:themeTint="FF" w:themeShade="FF"/>
                <w:sz w:val="24"/>
                <w:szCs w:val="24"/>
                <w:lang w:eastAsia="lt-LT"/>
              </w:rPr>
              <w:t>aukštas</w:t>
            </w:r>
            <w:r w:rsidRPr="613579A1" w:rsidR="2063BE8A">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14B0DFF7" wp14:textId="2D4E0FE6">
            <w:pPr>
              <w:spacing w:before="240" w:after="240" w:line="240" w:lineRule="auto"/>
              <w:jc w:val="both"/>
              <w:rPr>
                <w:rFonts w:ascii="Times New Roman" w:hAnsi="Times New Roman" w:eastAsia="Times New Roman" w:cs="Times New Roman"/>
                <w:sz w:val="24"/>
                <w:szCs w:val="24"/>
                <w:lang w:eastAsia="lt-LT"/>
              </w:rPr>
            </w:pPr>
            <w:r w:rsidRPr="017C09D8" w:rsidR="00441255">
              <w:rPr>
                <w:rFonts w:ascii="Times New Roman" w:hAnsi="Times New Roman" w:eastAsia="Times New Roman" w:cs="Times New Roman"/>
                <w:color w:val="000000" w:themeColor="text1" w:themeTint="FF" w:themeShade="FF"/>
                <w:sz w:val="24"/>
                <w:szCs w:val="24"/>
                <w:lang w:eastAsia="lt-LT"/>
              </w:rPr>
              <w:t xml:space="preserve">5.3. Alytaus jaunimo centro teikiamų vaikų ir suaugusiųjų neformaliojo švietimo paslaugų sąrašas ir kainos už nustatytą savaitinių kontaktinių valandų skaičių patvirtintos Alytaus miesto savivaldybės tarybos 2020 m. birželio 25 d. Sprendimu </w:t>
            </w:r>
            <w:r w:rsidRPr="017C09D8" w:rsidR="68A78DFF">
              <w:rPr>
                <w:rFonts w:ascii="Times New Roman" w:hAnsi="Times New Roman" w:eastAsia="Times New Roman" w:cs="Times New Roman"/>
                <w:color w:val="000000" w:themeColor="text1" w:themeTint="FF" w:themeShade="FF"/>
                <w:sz w:val="24"/>
                <w:szCs w:val="24"/>
                <w:lang w:eastAsia="lt-LT"/>
              </w:rPr>
              <w:t>„</w:t>
            </w:r>
            <w:r w:rsidRPr="017C09D8" w:rsidR="00441255">
              <w:rPr>
                <w:rFonts w:ascii="Times New Roman" w:hAnsi="Times New Roman" w:eastAsia="Times New Roman" w:cs="Times New Roman"/>
                <w:color w:val="000000" w:themeColor="text1" w:themeTint="FF" w:themeShade="FF"/>
                <w:sz w:val="24"/>
                <w:szCs w:val="24"/>
                <w:lang w:eastAsia="lt-LT"/>
              </w:rPr>
              <w:t>Dėl Alytaus jaunimo centro teikiamų vaikų ir suaugusiųjų neformaliojo švietimo paslaugų sąrašo ir kainų už nustatytą savaitinių kontaktinių valandų skaičių patvirtinimo</w:t>
            </w:r>
            <w:r w:rsidRPr="017C09D8" w:rsidR="3146D75D">
              <w:rPr>
                <w:rFonts w:ascii="Times New Roman" w:hAnsi="Times New Roman" w:eastAsia="Times New Roman" w:cs="Times New Roman"/>
                <w:color w:val="000000" w:themeColor="text1" w:themeTint="FF" w:themeShade="FF"/>
                <w:sz w:val="24"/>
                <w:szCs w:val="24"/>
                <w:lang w:eastAsia="lt-LT"/>
              </w:rPr>
              <w:t>“</w:t>
            </w:r>
            <w:r w:rsidRPr="017C09D8" w:rsidR="00441255">
              <w:rPr>
                <w:rFonts w:ascii="Times New Roman" w:hAnsi="Times New Roman" w:eastAsia="Times New Roman" w:cs="Times New Roman"/>
                <w:color w:val="000000" w:themeColor="text1" w:themeTint="FF" w:themeShade="FF"/>
                <w:sz w:val="24"/>
                <w:szCs w:val="24"/>
                <w:lang w:eastAsia="lt-LT"/>
              </w:rPr>
              <w:t xml:space="preserve"> Nr. T-226. </w:t>
            </w:r>
            <w:r w:rsidRPr="017C09D8" w:rsidR="490A746D">
              <w:rPr>
                <w:rFonts w:ascii="Times New Roman" w:hAnsi="Times New Roman" w:eastAsia="Times New Roman" w:cs="Times New Roman"/>
                <w:color w:val="000000" w:themeColor="text1" w:themeTint="FF" w:themeShade="FF"/>
                <w:sz w:val="24"/>
                <w:szCs w:val="24"/>
                <w:lang w:eastAsia="lt-LT"/>
              </w:rPr>
              <w:t xml:space="preserve"> (</w:t>
            </w:r>
            <w:hyperlink r:id="R39da447443e94124">
              <w:r w:rsidRPr="017C09D8" w:rsidR="490A746D">
                <w:rPr>
                  <w:rStyle w:val="Hyperlink"/>
                  <w:rFonts w:ascii="Times New Roman" w:hAnsi="Times New Roman" w:eastAsia="Times New Roman" w:cs="Times New Roman"/>
                  <w:sz w:val="24"/>
                  <w:szCs w:val="24"/>
                  <w:lang w:eastAsia="lt-LT"/>
                </w:rPr>
                <w:t>https://www.ajc.lt/wp-content/uploads/2020/08/T-226-V.Val%C5%ABnas-AJCteikiam%C5%B3paslaug%C5%B3s%C4%85ra%C5%A1asirkain%C5%B3patvirtinimas.pdf</w:t>
              </w:r>
            </w:hyperlink>
            <w:r w:rsidRPr="017C09D8" w:rsidR="490A746D">
              <w:rPr>
                <w:rFonts w:ascii="Times New Roman" w:hAnsi="Times New Roman" w:eastAsia="Times New Roman" w:cs="Times New Roman"/>
                <w:color w:val="000000" w:themeColor="text1" w:themeTint="FF" w:themeShade="FF"/>
                <w:sz w:val="24"/>
                <w:szCs w:val="24"/>
                <w:lang w:eastAsia="lt-LT"/>
              </w:rPr>
              <w:t>)</w:t>
            </w:r>
          </w:p>
          <w:p w:rsidRPr="00432573" w:rsidR="00441255" w:rsidP="017C09D8" w:rsidRDefault="00441255" w14:paraId="1EB24CE8" wp14:textId="228E49E4">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00432573" w:rsidR="00441255">
              <w:rPr>
                <w:rFonts w:ascii="Times New Roman" w:hAnsi="Times New Roman" w:eastAsia="Times New Roman" w:cs="Times New Roman"/>
                <w:color w:val="000000"/>
                <w:sz w:val="24"/>
                <w:szCs w:val="24"/>
                <w:lang w:eastAsia="lt-LT"/>
              </w:rPr>
              <w:t xml:space="preserve">Mokesčio už ugdymą lengvatos ir jų teikimo tvarka ugdytiniams yra aiškiai aprašyti dokumente </w:t>
            </w:r>
            <w:r w:rsidRPr="00432573" w:rsidR="00441255">
              <w:rPr>
                <w:rFonts w:ascii="Times New Roman" w:hAnsi="Times New Roman" w:eastAsia="Times New Roman" w:cs="Times New Roman"/>
                <w:b w:val="1"/>
                <w:bCs w:val="1"/>
                <w:color w:val="000000"/>
                <w:sz w:val="24"/>
                <w:szCs w:val="24"/>
                <w:lang w:eastAsia="lt-LT"/>
              </w:rPr>
              <w:t> </w:t>
            </w:r>
            <w:r w:rsidRPr="00432573" w:rsidR="00441255">
              <w:rPr>
                <w:rFonts w:ascii="Times New Roman" w:hAnsi="Times New Roman" w:eastAsia="Times New Roman" w:cs="Times New Roman"/>
                <w:color w:val="000000"/>
                <w:sz w:val="24"/>
                <w:szCs w:val="24"/>
                <w:lang w:eastAsia="lt-LT"/>
              </w:rPr>
              <w:t xml:space="preserve">„Mokesčio už neformalųjį ugdymą Alytaus jaunimo centre tvarkos aprašas“, patvirtintame Alytaus jaunimo centro direktoriaus 2019 m. spalio 17 d. įsakymu Nr. V-147 (Alytaus jaunimo centro direktoriaus 2020 m. rugsėjo 1 d. įsakymo Nr. V-73 nauja redakcija</w:t>
            </w:r>
            <w:r w:rsidRPr="00432573" w:rsidR="1930777A">
              <w:rPr>
                <w:rFonts w:ascii="Times New Roman" w:hAnsi="Times New Roman" w:eastAsia="Times New Roman" w:cs="Times New Roman"/>
                <w:color w:val="000000"/>
                <w:sz w:val="24"/>
                <w:szCs w:val="24"/>
                <w:lang w:eastAsia="lt-LT"/>
              </w:rPr>
              <w:t xml:space="preserve"> </w:t>
            </w:r>
            <w:r w:rsidRPr="017C09D8" w:rsidR="1930777A">
              <w:rPr>
                <w:rFonts w:ascii="Times New Roman" w:hAnsi="Times New Roman" w:eastAsia="Times New Roman" w:cs="Times New Roman"/>
                <w:color w:val="000000" w:themeColor="text1" w:themeTint="FF" w:themeShade="FF"/>
                <w:sz w:val="24"/>
                <w:szCs w:val="24"/>
                <w:lang w:eastAsia="lt-LT"/>
              </w:rPr>
              <w:t>(</w:t>
            </w:r>
            <w:hyperlink r:id="R8a94d9e473c84084">
              <w:r w:rsidRPr="017C09D8" w:rsidR="1930777A">
                <w:rPr>
                  <w:rStyle w:val="Hyperlink"/>
                  <w:rFonts w:ascii="Times New Roman" w:hAnsi="Times New Roman" w:eastAsia="Times New Roman" w:cs="Times New Roman"/>
                  <w:sz w:val="24"/>
                  <w:szCs w:val="24"/>
                  <w:lang w:eastAsia="lt-LT"/>
                </w:rPr>
                <w:t>https://www.ajc.lt/wp-content/uploads/2020/10/Mokes%C4%8Dio-tvarkos-apra%C5%A1as.pdf</w:t>
              </w:r>
            </w:hyperlink>
            <w:r w:rsidRPr="00432573" w:rsidR="00441255">
              <w:rPr>
                <w:rFonts w:ascii="Times New Roman" w:hAnsi="Times New Roman" w:eastAsia="Times New Roman" w:cs="Times New Roman"/>
                <w:color w:val="000000"/>
                <w:sz w:val="24"/>
                <w:szCs w:val="24"/>
                <w:lang w:eastAsia="lt-LT"/>
              </w:rPr>
              <w:t xml:space="preserve">). Lengvatas už suteiktas paslaugas ugdytiniams svarsto ir tvirtina </w:t>
            </w:r>
            <w:r w:rsidRPr="00432573" w:rsidR="00441255">
              <w:rPr>
                <w:rFonts w:ascii="Times New Roman" w:hAnsi="Times New Roman" w:eastAsia="Times New Roman" w:cs="Times New Roman"/>
                <w:color w:val="000000"/>
                <w:sz w:val="24"/>
                <w:szCs w:val="24"/>
                <w:shd w:val="clear" w:color="auto" w:fill="FFFFFF"/>
                <w:lang w:eastAsia="lt-LT"/>
              </w:rPr>
              <w:t>Mokesčio už neformalųjį vaikų ir suaugusiųjų švietimą lengvatų taikymo darbo grupė, patvirtinta Alytaus jaunimo centro direktoriaus įsakymu.</w:t>
            </w:r>
            <w:r w:rsidRPr="00432573" w:rsidR="7A3EB656">
              <w:rPr>
                <w:rFonts w:ascii="Times New Roman" w:hAnsi="Times New Roman" w:eastAsia="Times New Roman" w:cs="Times New Roman"/>
                <w:color w:val="000000"/>
                <w:sz w:val="24"/>
                <w:szCs w:val="24"/>
                <w:shd w:val="clear" w:color="auto" w:fill="FFFFFF"/>
                <w:lang w:eastAsia="lt-LT"/>
              </w:rPr>
              <w:t xml:space="preserve"> </w:t>
            </w:r>
          </w:p>
          <w:p w:rsidR="170714E2" w:rsidP="017C09D8" w:rsidRDefault="170714E2" w14:paraId="4E479028" w14:textId="2CF9BE5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EA19D69">
              <w:rPr>
                <w:rFonts w:ascii="Times New Roman" w:hAnsi="Times New Roman" w:eastAsia="Times New Roman" w:cs="Times New Roman"/>
                <w:color w:val="000000" w:themeColor="text1" w:themeTint="FF" w:themeShade="FF"/>
                <w:sz w:val="24"/>
                <w:szCs w:val="24"/>
                <w:lang w:eastAsia="lt-LT"/>
              </w:rPr>
              <w:t xml:space="preserve">Įsivertinimas: </w:t>
            </w:r>
            <w:r w:rsidRPr="613579A1" w:rsidR="3EA19D69">
              <w:rPr>
                <w:rFonts w:ascii="Times New Roman" w:hAnsi="Times New Roman" w:eastAsia="Times New Roman" w:cs="Times New Roman"/>
                <w:b w:val="0"/>
                <w:bCs w:val="0"/>
                <w:color w:val="000000" w:themeColor="text1" w:themeTint="FF" w:themeShade="FF"/>
                <w:sz w:val="24"/>
                <w:szCs w:val="24"/>
                <w:lang w:eastAsia="lt-LT"/>
              </w:rPr>
              <w:t>aukštas</w:t>
            </w:r>
            <w:r w:rsidRPr="613579A1" w:rsidR="3EA19D69">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17C09D8" w:rsidRDefault="00441255" w14:paraId="79C38595" wp14:textId="157A9D4D">
            <w:pPr>
              <w:spacing w:before="240" w:after="240" w:line="240" w:lineRule="auto"/>
              <w:jc w:val="both"/>
              <w:rPr>
                <w:rFonts w:ascii="Times New Roman" w:hAnsi="Times New Roman" w:eastAsia="Times New Roman" w:cs="Times New Roman"/>
                <w:sz w:val="24"/>
                <w:szCs w:val="24"/>
                <w:lang w:eastAsia="lt-LT"/>
              </w:rPr>
            </w:pPr>
            <w:r w:rsidRPr="00432573" w:rsidR="00441255">
              <w:rPr>
                <w:rFonts w:ascii="Times New Roman" w:hAnsi="Times New Roman" w:eastAsia="Times New Roman" w:cs="Times New Roman"/>
                <w:color w:val="000000"/>
                <w:sz w:val="24"/>
                <w:szCs w:val="24"/>
                <w:shd w:val="clear" w:color="auto" w:fill="FFFFFF"/>
                <w:lang w:eastAsia="lt-LT"/>
              </w:rPr>
              <w:t xml:space="preserve">5.4. Apie </w:t>
            </w:r>
            <w:r w:rsidRPr="00432573" w:rsidR="18C9EE9B">
              <w:rPr>
                <w:rFonts w:ascii="Times New Roman" w:hAnsi="Times New Roman" w:eastAsia="Times New Roman" w:cs="Times New Roman"/>
                <w:color w:val="000000"/>
                <w:sz w:val="24"/>
                <w:szCs w:val="24"/>
                <w:shd w:val="clear" w:color="auto" w:fill="FFFFFF"/>
                <w:lang w:eastAsia="lt-LT"/>
              </w:rPr>
              <w:t>Alytaus jaunimo centro teikiamas neformaliojo švietimo paslaugas informacija nuolat skelbiama ir reguliariai atnaujinama</w:t>
            </w:r>
            <w:r w:rsidRPr="00432573" w:rsidR="00441255">
              <w:rPr>
                <w:rFonts w:ascii="Times New Roman" w:hAnsi="Times New Roman" w:eastAsia="Times New Roman" w:cs="Times New Roman"/>
                <w:color w:val="000000"/>
                <w:sz w:val="24"/>
                <w:szCs w:val="24"/>
                <w:shd w:val="clear" w:color="auto" w:fill="FFFFFF"/>
                <w:lang w:eastAsia="lt-LT"/>
              </w:rPr>
              <w:t xml:space="preserve"> centro internetinėje svetainėje, Facebook paskyroje, lauko ir vidaus skelbimo lentose. Mokytojai apie savo programas skleidžia informaciją papildomai įvairiomis socialinėmis medijomis, bendrauja su būsimais ugdytiniais, jų tėvais.</w:t>
            </w:r>
          </w:p>
          <w:p w:rsidRPr="00432573" w:rsidR="00441255" w:rsidP="00432573" w:rsidRDefault="00441255" w14:paraId="5E9CCFE7" wp14:textId="749204D0">
            <w:pPr>
              <w:spacing w:before="240" w:after="240" w:line="240" w:lineRule="auto"/>
              <w:jc w:val="both"/>
              <w:rPr>
                <w:rFonts w:ascii="Times New Roman" w:hAnsi="Times New Roman" w:eastAsia="Times New Roman" w:cs="Times New Roman"/>
                <w:sz w:val="24"/>
                <w:szCs w:val="24"/>
                <w:lang w:eastAsia="lt-LT"/>
              </w:rPr>
            </w:pPr>
            <w:r w:rsidRPr="00432573" w:rsidR="00441255">
              <w:rPr>
                <w:rFonts w:ascii="Times New Roman" w:hAnsi="Times New Roman" w:eastAsia="Times New Roman" w:cs="Times New Roman"/>
                <w:color w:val="000000"/>
                <w:sz w:val="24"/>
                <w:szCs w:val="24"/>
                <w:shd w:val="clear" w:color="auto" w:fill="FFFFFF"/>
                <w:lang w:eastAsia="lt-LT"/>
              </w:rPr>
              <w:t>Alytaus jaunimo centre paslaugos teikiamos vadovaujantis įstatais</w:t>
            </w:r>
            <w:r w:rsidRPr="00432573" w:rsidR="09AC68E7">
              <w:rPr>
                <w:rFonts w:ascii="Times New Roman" w:hAnsi="Times New Roman" w:eastAsia="Times New Roman" w:cs="Times New Roman"/>
                <w:color w:val="000000"/>
                <w:sz w:val="24"/>
                <w:szCs w:val="24"/>
                <w:shd w:val="clear" w:color="auto" w:fill="FFFFFF"/>
                <w:lang w:eastAsia="lt-LT"/>
              </w:rPr>
              <w:t xml:space="preserve"> (</w:t>
            </w:r>
            <w:hyperlink r:id="R3c9d873d999c42a2">
              <w:r w:rsidRPr="017C09D8" w:rsidR="09AC68E7">
                <w:rPr>
                  <w:rStyle w:val="Hyperlink"/>
                  <w:rFonts w:ascii="Times New Roman" w:hAnsi="Times New Roman" w:eastAsia="Times New Roman" w:cs="Times New Roman"/>
                  <w:sz w:val="24"/>
                  <w:szCs w:val="24"/>
                  <w:lang w:eastAsia="lt-LT"/>
                </w:rPr>
                <w:t>https://www.ajc.lt/istatai/</w:t>
              </w:r>
            </w:hyperlink>
            <w:r w:rsidRPr="017C09D8" w:rsidR="09AC68E7">
              <w:rPr>
                <w:rFonts w:ascii="Times New Roman" w:hAnsi="Times New Roman" w:eastAsia="Times New Roman" w:cs="Times New Roman"/>
                <w:color w:val="000000" w:themeColor="text1" w:themeTint="FF" w:themeShade="FF"/>
                <w:sz w:val="24"/>
                <w:szCs w:val="24"/>
                <w:lang w:eastAsia="lt-LT"/>
              </w:rPr>
              <w:t>)</w:t>
            </w:r>
            <w:r w:rsidRPr="00432573" w:rsidR="00441255">
              <w:rPr>
                <w:rFonts w:ascii="Times New Roman" w:hAnsi="Times New Roman" w:eastAsia="Times New Roman" w:cs="Times New Roman"/>
                <w:color w:val="000000"/>
                <w:sz w:val="24"/>
                <w:szCs w:val="24"/>
                <w:shd w:val="clear" w:color="auto" w:fill="FFFFFF"/>
                <w:lang w:eastAsia="lt-LT"/>
              </w:rPr>
              <w:t>, strateginiu veiklos planu, metin</w:t>
            </w:r>
            <w:r w:rsidRPr="00432573" w:rsidR="00FF9281">
              <w:rPr>
                <w:rFonts w:ascii="Times New Roman" w:hAnsi="Times New Roman" w:eastAsia="Times New Roman" w:cs="Times New Roman"/>
                <w:color w:val="000000"/>
                <w:sz w:val="24"/>
                <w:szCs w:val="24"/>
                <w:shd w:val="clear" w:color="auto" w:fill="FFFFFF"/>
                <w:lang w:eastAsia="lt-LT"/>
              </w:rPr>
              <w:t>e</w:t>
            </w:r>
            <w:r w:rsidRPr="00432573" w:rsidR="00441255">
              <w:rPr>
                <w:rFonts w:ascii="Times New Roman" w:hAnsi="Times New Roman" w:eastAsia="Times New Roman" w:cs="Times New Roman"/>
                <w:color w:val="000000"/>
                <w:sz w:val="24"/>
                <w:szCs w:val="24"/>
                <w:shd w:val="clear" w:color="auto" w:fill="FFFFFF"/>
                <w:lang w:eastAsia="lt-LT"/>
              </w:rPr>
              <w:t xml:space="preserve"> veiklos p</w:t>
            </w:r>
            <w:r w:rsidRPr="00432573" w:rsidR="3B1CA688">
              <w:rPr>
                <w:rFonts w:ascii="Times New Roman" w:hAnsi="Times New Roman" w:eastAsia="Times New Roman" w:cs="Times New Roman"/>
                <w:color w:val="000000"/>
                <w:sz w:val="24"/>
                <w:szCs w:val="24"/>
                <w:shd w:val="clear" w:color="auto" w:fill="FFFFFF"/>
                <w:lang w:eastAsia="lt-LT"/>
              </w:rPr>
              <w:t>rograma</w:t>
            </w:r>
            <w:r w:rsidRPr="00432573" w:rsidR="03CA04A5">
              <w:rPr>
                <w:rFonts w:ascii="Times New Roman" w:hAnsi="Times New Roman" w:eastAsia="Times New Roman" w:cs="Times New Roman"/>
                <w:color w:val="000000"/>
                <w:sz w:val="24"/>
                <w:szCs w:val="24"/>
                <w:shd w:val="clear" w:color="auto" w:fill="FFFFFF"/>
                <w:lang w:eastAsia="lt-LT"/>
              </w:rPr>
              <w:t xml:space="preserve"> (</w:t>
            </w:r>
            <w:hyperlink r:id="R43823466aff14295">
              <w:r w:rsidRPr="017C09D8" w:rsidR="03CA04A5">
                <w:rPr>
                  <w:rStyle w:val="Hyperlink"/>
                  <w:rFonts w:ascii="Times New Roman" w:hAnsi="Times New Roman" w:eastAsia="Times New Roman" w:cs="Times New Roman"/>
                  <w:sz w:val="24"/>
                  <w:szCs w:val="24"/>
                  <w:lang w:eastAsia="lt-LT"/>
                </w:rPr>
                <w:t>https://www.ajc.lt/planavimo-dokumentai/</w:t>
              </w:r>
            </w:hyperlink>
            <w:r w:rsidRPr="017C09D8" w:rsidR="03CA04A5">
              <w:rPr>
                <w:rFonts w:ascii="Times New Roman" w:hAnsi="Times New Roman" w:eastAsia="Times New Roman" w:cs="Times New Roman"/>
                <w:color w:val="000000" w:themeColor="text1" w:themeTint="FF" w:themeShade="FF"/>
                <w:sz w:val="24"/>
                <w:szCs w:val="24"/>
                <w:lang w:eastAsia="lt-LT"/>
              </w:rPr>
              <w:t>)</w:t>
            </w:r>
            <w:r w:rsidRPr="00432573" w:rsidR="00441255">
              <w:rPr>
                <w:rFonts w:ascii="Times New Roman" w:hAnsi="Times New Roman" w:eastAsia="Times New Roman" w:cs="Times New Roman"/>
                <w:color w:val="000000"/>
                <w:sz w:val="24"/>
                <w:szCs w:val="24"/>
                <w:shd w:val="clear" w:color="auto" w:fill="FFFFFF"/>
                <w:lang w:eastAsia="lt-LT"/>
              </w:rPr>
              <w:t>, Mokinių priėmimo į Alytaus miesto savivaldybės neformaliojo vaikų švietimo ir formalųjį vaikų švietimą papildančio ugdymo įstaigas tvarkos aprašu</w:t>
            </w:r>
            <w:r w:rsidRPr="00432573" w:rsidR="06720128">
              <w:rPr>
                <w:rFonts w:ascii="Times New Roman" w:hAnsi="Times New Roman" w:eastAsia="Times New Roman" w:cs="Times New Roman"/>
                <w:color w:val="000000"/>
                <w:sz w:val="24"/>
                <w:szCs w:val="24"/>
                <w:shd w:val="clear" w:color="auto" w:fill="FFFFFF"/>
                <w:lang w:eastAsia="lt-LT"/>
              </w:rPr>
              <w:t xml:space="preserve"> (</w:t>
            </w:r>
            <w:hyperlink r:id="Rae0e386b39484804">
              <w:r w:rsidRPr="017C09D8" w:rsidR="06720128">
                <w:rPr>
                  <w:rStyle w:val="Hyperlink"/>
                  <w:rFonts w:ascii="Times New Roman" w:hAnsi="Times New Roman" w:eastAsia="Times New Roman" w:cs="Times New Roman"/>
                  <w:sz w:val="24"/>
                  <w:szCs w:val="24"/>
                  <w:lang w:eastAsia="lt-LT"/>
                </w:rPr>
                <w:t>https://www.ajc.lt/wp-content/uploads/2020/03/Mokini%C5%B3-pri%C4%97mimo-%C4%AF-Alytaus-miesto-savivaldyb%C4%97s-neformaliojo-vaik%C5%B3-%C5%A1vietimo-ir-formal%C5%B3j%C4%AF-vaik%C5%B3-%C5%A1vietim%C4%85-papildan%C4%8Dio-ugdymo.pdf</w:t>
              </w:r>
            </w:hyperlink>
            <w:r w:rsidRPr="017C09D8" w:rsidR="06720128">
              <w:rPr>
                <w:rFonts w:ascii="Times New Roman" w:hAnsi="Times New Roman" w:eastAsia="Times New Roman" w:cs="Times New Roman"/>
                <w:color w:val="000000" w:themeColor="text1" w:themeTint="FF" w:themeShade="FF"/>
                <w:sz w:val="24"/>
                <w:szCs w:val="24"/>
                <w:lang w:eastAsia="lt-LT"/>
              </w:rPr>
              <w:t>)</w:t>
            </w:r>
            <w:r w:rsidRPr="00432573" w:rsidR="00441255">
              <w:rPr>
                <w:rFonts w:ascii="Times New Roman" w:hAnsi="Times New Roman" w:eastAsia="Times New Roman" w:cs="Times New Roman"/>
                <w:color w:val="000000"/>
                <w:sz w:val="24"/>
                <w:szCs w:val="24"/>
                <w:shd w:val="clear" w:color="auto" w:fill="FFFFFF"/>
                <w:lang w:eastAsia="lt-LT"/>
              </w:rPr>
              <w:t>, Nuotolinio darbo Alytaus jaunimo centre tvarkos aprašu ir Alytaus jaunimo centro finansinėmis galimybėmis</w:t>
            </w:r>
            <w:r w:rsidRPr="00432573" w:rsidR="200F1F75">
              <w:rPr>
                <w:rFonts w:ascii="Times New Roman" w:hAnsi="Times New Roman" w:eastAsia="Times New Roman" w:cs="Times New Roman"/>
                <w:color w:val="000000"/>
                <w:sz w:val="24"/>
                <w:szCs w:val="24"/>
                <w:shd w:val="clear" w:color="auto" w:fill="FFFFFF"/>
                <w:lang w:eastAsia="lt-LT"/>
              </w:rPr>
              <w:t xml:space="preserve"> (</w:t>
            </w:r>
            <w:hyperlink r:id="R60520221da854bd4">
              <w:r w:rsidRPr="017C09D8" w:rsidR="200F1F75">
                <w:rPr>
                  <w:rStyle w:val="Hyperlink"/>
                  <w:rFonts w:ascii="Times New Roman" w:hAnsi="Times New Roman" w:eastAsia="Times New Roman" w:cs="Times New Roman"/>
                  <w:sz w:val="24"/>
                  <w:szCs w:val="24"/>
                  <w:lang w:eastAsia="lt-LT"/>
                </w:rPr>
                <w:t>https://www.ajc.lt/nuotolinis-mokymas/</w:t>
              </w:r>
            </w:hyperlink>
            <w:r w:rsidRPr="017C09D8" w:rsidR="200F1F75">
              <w:rPr>
                <w:rFonts w:ascii="Times New Roman" w:hAnsi="Times New Roman" w:eastAsia="Times New Roman" w:cs="Times New Roman"/>
                <w:color w:val="000000" w:themeColor="text1" w:themeTint="FF" w:themeShade="FF"/>
                <w:sz w:val="24"/>
                <w:szCs w:val="24"/>
                <w:lang w:eastAsia="lt-LT"/>
              </w:rPr>
              <w:t>).</w:t>
            </w:r>
          </w:p>
          <w:p w:rsidRPr="00432573" w:rsidR="00432573" w:rsidP="017C09D8" w:rsidRDefault="00441255" w14:paraId="4617E64E" wp14:textId="313D28F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AB165D2">
              <w:rPr>
                <w:rFonts w:ascii="Times New Roman" w:hAnsi="Times New Roman" w:eastAsia="Times New Roman" w:cs="Times New Roman"/>
                <w:color w:val="000000" w:themeColor="text1" w:themeTint="FF" w:themeShade="FF"/>
                <w:sz w:val="24"/>
                <w:szCs w:val="24"/>
                <w:lang w:eastAsia="lt-LT"/>
              </w:rPr>
              <w:t xml:space="preserve">Įsivertinimas: </w:t>
            </w:r>
            <w:r w:rsidRPr="613579A1" w:rsidR="1AB165D2">
              <w:rPr>
                <w:rFonts w:ascii="Times New Roman" w:hAnsi="Times New Roman" w:eastAsia="Times New Roman" w:cs="Times New Roman"/>
                <w:b w:val="0"/>
                <w:bCs w:val="0"/>
                <w:color w:val="000000" w:themeColor="text1" w:themeTint="FF" w:themeShade="FF"/>
                <w:sz w:val="24"/>
                <w:szCs w:val="24"/>
                <w:lang w:eastAsia="lt-LT"/>
              </w:rPr>
              <w:t>aukštas</w:t>
            </w:r>
            <w:r w:rsidRPr="613579A1" w:rsidR="1AB165D2">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017C09D8" w:rsidRDefault="00441255" w14:paraId="5BB432C5" wp14:textId="0045DEBF">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AB165D2">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1AB165D2">
              <w:rPr>
                <w:rFonts w:ascii="Times New Roman" w:hAnsi="Times New Roman" w:eastAsia="Times New Roman" w:cs="Times New Roman"/>
                <w:b w:val="0"/>
                <w:bCs w:val="0"/>
                <w:color w:val="000000" w:themeColor="text1" w:themeTint="FF" w:themeShade="FF"/>
                <w:sz w:val="24"/>
                <w:szCs w:val="24"/>
                <w:lang w:eastAsia="lt-LT"/>
              </w:rPr>
              <w:t>aukštas</w:t>
            </w:r>
            <w:r w:rsidRPr="613579A1" w:rsidR="1AB165D2">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0F9A16C7" wp14:textId="77777777">
        <w:trPr>
          <w:trHeight w:val="3125"/>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796241D7"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6. Ugdymo programa ir ugdymo planas*</w:t>
            </w:r>
          </w:p>
          <w:p w:rsidRPr="00432573" w:rsidR="00432573" w:rsidP="00432573" w:rsidRDefault="00432573" w14:paraId="0D0B940D" wp14:textId="77777777">
            <w:pPr>
              <w:spacing w:before="240" w:after="240" w:line="240" w:lineRule="auto"/>
              <w:rPr>
                <w:rFonts w:ascii="Times New Roman" w:hAnsi="Times New Roman" w:eastAsia="Times New Roman" w:cs="Times New Roman"/>
                <w:sz w:val="24"/>
                <w:szCs w:val="24"/>
                <w:lang w:eastAsia="lt-LT"/>
              </w:rPr>
            </w:pP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31A1DBAB"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6.1. Ugdymo programos ir planas yra nuoseklūs ir logiški, parengti vadovaujantis teisės aktais</w:t>
            </w:r>
          </w:p>
          <w:p w:rsidRPr="00432573" w:rsidR="00441255" w:rsidP="00432573" w:rsidRDefault="00441255" w14:paraId="630C7E8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6.2. Ugdymo programos ir planai atnaujinami ar koreguojami atsižvelgiant į kintančius poreikius</w:t>
            </w:r>
          </w:p>
          <w:p w:rsidRPr="00432573" w:rsidR="00432573" w:rsidP="00432573" w:rsidRDefault="00441255" w14:paraId="760A63C5"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6.3. Ugdymo programose ir plane numatytose veiklose vyrauja aktyvūs (įtraukiantys) ugdymo metodai</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24D2F046" w:rsidRDefault="00441255" w14:paraId="732BAF81" wp14:textId="503B18BD">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 xml:space="preserve"> 6.1. Ugdymo programos parengtos pagal vieningas formas, kurios parengtos vadovaujantis Lietuvos Respublikos švietimo ir mokslo ministro 2004 m. birželio 18 d. įsakymu Nr. ISAK-991 (Lietuvos Respublikos švietimo ir mokslo ministro 2011 m. liepos 5 d. įsakymo Nr. V-1214 redakcija) Bendrųjų iš valstybės ar savivaldybių biudžetų finansuojamų neformaliojo švietimo programų kriterijų aprašu</w:t>
            </w:r>
            <w:r w:rsidRPr="613579A1" w:rsidR="4D5C9455">
              <w:rPr>
                <w:rFonts w:ascii="Times New Roman" w:hAnsi="Times New Roman" w:eastAsia="Times New Roman" w:cs="Times New Roman"/>
                <w:color w:val="000000" w:themeColor="text1" w:themeTint="FF" w:themeShade="FF"/>
                <w:sz w:val="24"/>
                <w:szCs w:val="24"/>
                <w:lang w:eastAsia="lt-LT"/>
              </w:rPr>
              <w:t>.</w:t>
            </w:r>
            <w:r w:rsidRPr="613579A1" w:rsidR="15882B23">
              <w:rPr>
                <w:rFonts w:ascii="Times New Roman" w:hAnsi="Times New Roman" w:eastAsia="Times New Roman" w:cs="Times New Roman"/>
                <w:color w:val="000000" w:themeColor="text1" w:themeTint="FF" w:themeShade="FF"/>
                <w:sz w:val="24"/>
                <w:szCs w:val="24"/>
                <w:lang w:eastAsia="lt-LT"/>
              </w:rPr>
              <w:t xml:space="preserve"> Švietimo programos ir ugdymo planas tvirtinami direktoriaus įsakymu kiekvienais mokslo metais iki mokslo metų pradžios Alytaus jaunimo centre ir programos įgyvendinimo pradžios.  Ugdymo planas parengtas atsižvelgiant į Valstybinės švietimo 2013–2022 metų strategijoje įtvirtintus vertybinius principus, grindžiamas Lietuvos Respublikos švietimo, Lietuvos Respublikos jaunimo politikos pagrindų ir Lietuvos Respublikos neformaliojo suaugusiųjų švietimo įstatymu, Neformaliojo vaikų švietimo koncepcija, patvirtinta Lietuvos Respublikos švietimo ir mokslo ministro 2012 m. kovo 29 d. įsakymu Nr. V-554 „Dėl švietimo ir mokslo ministro 2005 m. gruodžio 30 d. įsakymo NR. ISAK-2695 „Dėl neformaliojo vaikų švietimo koncepcijos patvirtinimo“ pakeitimo,</w:t>
            </w:r>
            <w:r w:rsidRPr="613579A1" w:rsidR="15882B23">
              <w:rPr>
                <w:rFonts w:ascii="Times New Roman" w:hAnsi="Times New Roman" w:eastAsia="Times New Roman" w:cs="Times New Roman"/>
                <w:color w:val="000000" w:themeColor="text1" w:themeTint="FF" w:themeShade="FF"/>
                <w:sz w:val="24"/>
                <w:szCs w:val="24"/>
                <w:lang w:eastAsia="lt-LT"/>
              </w:rPr>
              <w:t xml:space="preserve"> Geros mokyklos koncepcija, patvirtinta Lietuvos Respublikos švietimo ir mokslo ministro 2015 m. gruodžio 21 d. įsakymu Nr. V-1308 ,,Dėl Geros mokyklos koncepcijos patvirtinimo“,   Alytaus jaunimo centro įstatais, patvirtintais Alytaus miesto savivaldybės tarybos 20</w:t>
            </w:r>
            <w:r w:rsidRPr="613579A1" w:rsidR="3189F161">
              <w:rPr>
                <w:rFonts w:ascii="Times New Roman" w:hAnsi="Times New Roman" w:eastAsia="Times New Roman" w:cs="Times New Roman"/>
                <w:color w:val="000000" w:themeColor="text1" w:themeTint="FF" w:themeShade="FF"/>
                <w:sz w:val="24"/>
                <w:szCs w:val="24"/>
                <w:lang w:eastAsia="lt-LT"/>
              </w:rPr>
              <w:t>21-02-25</w:t>
            </w:r>
            <w:r w:rsidRPr="613579A1" w:rsidR="15882B23">
              <w:rPr>
                <w:rFonts w:ascii="Times New Roman" w:hAnsi="Times New Roman" w:eastAsia="Times New Roman" w:cs="Times New Roman"/>
                <w:color w:val="000000" w:themeColor="text1" w:themeTint="FF" w:themeShade="FF"/>
                <w:sz w:val="24"/>
                <w:szCs w:val="24"/>
                <w:lang w:eastAsia="lt-LT"/>
              </w:rPr>
              <w:t xml:space="preserve"> sprendimu Nr. T-</w:t>
            </w:r>
            <w:r w:rsidRPr="613579A1" w:rsidR="19513EDB">
              <w:rPr>
                <w:rFonts w:ascii="Times New Roman" w:hAnsi="Times New Roman" w:eastAsia="Times New Roman" w:cs="Times New Roman"/>
                <w:color w:val="000000" w:themeColor="text1" w:themeTint="FF" w:themeShade="FF"/>
                <w:sz w:val="24"/>
                <w:szCs w:val="24"/>
                <w:lang w:eastAsia="lt-LT"/>
              </w:rPr>
              <w:t>64</w:t>
            </w:r>
            <w:r w:rsidRPr="613579A1" w:rsidR="15882B23">
              <w:rPr>
                <w:rFonts w:ascii="Times New Roman" w:hAnsi="Times New Roman" w:eastAsia="Times New Roman" w:cs="Times New Roman"/>
                <w:color w:val="000000" w:themeColor="text1" w:themeTint="FF" w:themeShade="FF"/>
                <w:sz w:val="24"/>
                <w:szCs w:val="24"/>
                <w:lang w:eastAsia="lt-LT"/>
              </w:rPr>
              <w:t>, Alytaus miesto savivaldybės Tarybos sprendimu 2020 m. birželio 25 d. Nr.T-226  ,,Dėl Alytaus jaunimo centro teikiamų vaikų ir suaugusiųjų neformaliojo švietimo paslaugų sąrašo ir kainų už nustatytą savaitinių kontaktinių valandų skaičių patvirtinimo bei Alytaus jaunimo centro mokytojų parengtomis ir Alytaus jaunimo centro direktoriaus patvirtintomis neformaliojo (vaikų ir suaugusiųjų) švietimo programomis. Ugdymo planas ir programos yra nuoseklūs ir logiški. Ugdymo planas užtikrina programų pasirinkimo įvairovę. 56 programos, skirtos 6-19 metų ugdytiniams, yra registruotos Kvalifikacijos tobulinimo programų ir renginių registre.  </w:t>
            </w:r>
          </w:p>
          <w:p w:rsidR="7AAD38A3" w:rsidP="017C09D8" w:rsidRDefault="7AAD38A3" w14:paraId="1B119D3E" w14:textId="313D28F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5A91C3D">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5A91C3D">
              <w:rPr>
                <w:rFonts w:ascii="Times New Roman" w:hAnsi="Times New Roman" w:eastAsia="Times New Roman" w:cs="Times New Roman"/>
                <w:b w:val="0"/>
                <w:bCs w:val="0"/>
                <w:color w:val="000000" w:themeColor="text1" w:themeTint="FF" w:themeShade="FF"/>
                <w:sz w:val="24"/>
                <w:szCs w:val="24"/>
                <w:lang w:eastAsia="lt-LT"/>
              </w:rPr>
              <w:t>aukštas</w:t>
            </w:r>
            <w:r w:rsidRPr="613579A1" w:rsidR="05A91C3D">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390B45C3" w:rsidRDefault="00441255" w14:paraId="0B23FBA9" wp14:textId="561F3A6E">
            <w:pPr>
              <w:shd w:val="clear" w:color="auto" w:fill="FFFFFF" w:themeFill="background1"/>
              <w:spacing w:after="0" w:line="240" w:lineRule="auto"/>
              <w:jc w:val="both"/>
              <w:rPr>
                <w:rFonts w:ascii="Times New Roman" w:hAnsi="Times New Roman" w:eastAsia="Times New Roman" w:cs="Times New Roman"/>
                <w:color w:val="000000" w:themeColor="text1" w:themeTint="FF" w:themeShade="FF"/>
                <w:sz w:val="24"/>
                <w:szCs w:val="24"/>
                <w:highlight w:val="yellow"/>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6.2. Ugdymo programos ir planai </w:t>
            </w:r>
            <w:r w:rsidRPr="390B45C3" w:rsidR="181E06DF">
              <w:rPr>
                <w:rFonts w:ascii="Times New Roman" w:hAnsi="Times New Roman" w:eastAsia="Times New Roman" w:cs="Times New Roman"/>
                <w:color w:val="000000" w:themeColor="text1" w:themeTint="FF" w:themeShade="FF"/>
                <w:sz w:val="24"/>
                <w:szCs w:val="24"/>
                <w:lang w:eastAsia="lt-LT"/>
              </w:rPr>
              <w:t>rengiami</w:t>
            </w:r>
            <w:r w:rsidRPr="390B45C3" w:rsidR="00441255">
              <w:rPr>
                <w:rFonts w:ascii="Times New Roman" w:hAnsi="Times New Roman" w:eastAsia="Times New Roman" w:cs="Times New Roman"/>
                <w:color w:val="000000" w:themeColor="text1" w:themeTint="FF" w:themeShade="FF"/>
                <w:sz w:val="24"/>
                <w:szCs w:val="24"/>
                <w:lang w:eastAsia="lt-LT"/>
              </w:rPr>
              <w:t xml:space="preserve"> kiekvienais mokslo metais atsižvelgiant į kintančią situaciją ir poreikius. Esant  galimybei patenkinti  poreikius, įgyvendinamos naujos programos. </w:t>
            </w:r>
          </w:p>
          <w:p w:rsidR="7F1EC650" w:rsidP="017C09D8" w:rsidRDefault="7F1EC650" w14:paraId="6F0EEE50" w14:textId="313D28F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B8B89C5">
              <w:rPr>
                <w:rFonts w:ascii="Times New Roman" w:hAnsi="Times New Roman" w:eastAsia="Times New Roman" w:cs="Times New Roman"/>
                <w:color w:val="000000" w:themeColor="text1" w:themeTint="FF" w:themeShade="FF"/>
                <w:sz w:val="24"/>
                <w:szCs w:val="24"/>
                <w:lang w:eastAsia="lt-LT"/>
              </w:rPr>
              <w:t xml:space="preserve">Įsivertinimas: </w:t>
            </w:r>
            <w:r w:rsidRPr="613579A1" w:rsidR="6B8B89C5">
              <w:rPr>
                <w:rFonts w:ascii="Times New Roman" w:hAnsi="Times New Roman" w:eastAsia="Times New Roman" w:cs="Times New Roman"/>
                <w:b w:val="0"/>
                <w:bCs w:val="0"/>
                <w:color w:val="000000" w:themeColor="text1" w:themeTint="FF" w:themeShade="FF"/>
                <w:sz w:val="24"/>
                <w:szCs w:val="24"/>
                <w:lang w:eastAsia="lt-LT"/>
              </w:rPr>
              <w:t>aukštas</w:t>
            </w:r>
            <w:r w:rsidRPr="613579A1" w:rsidR="6B8B89C5">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17C09D8" w:rsidRDefault="00441255" w14:paraId="17CD79B2" wp14:textId="58B904AF">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017C09D8" w:rsidR="00441255">
              <w:rPr>
                <w:rFonts w:ascii="Times New Roman" w:hAnsi="Times New Roman" w:eastAsia="Times New Roman" w:cs="Times New Roman"/>
                <w:color w:val="000000" w:themeColor="text1" w:themeTint="FF" w:themeShade="FF"/>
                <w:sz w:val="24"/>
                <w:szCs w:val="24"/>
                <w:lang w:eastAsia="lt-LT"/>
              </w:rPr>
              <w:t>6.3. Ugdymo programų numatytose veiklose vyrauja aktyvūs, dalykinių ir bendrųjų kompetencijų ugdymą skatinantys metodai. Naudojamos kompiuterinės programos, socialinių tinklų platformos. Programos orientuotos lavinti ugdytinių kūrybiškumą. Mokytojai naudoja įvairias darbo formas nuo užsiėmimo iki parodos, koncerto, konkurso. Vyksta integruoti užsiėmimai ir renginiai, vykdomi projektai, keičiamos edukacinės erdvės. </w:t>
            </w:r>
            <w:r w:rsidRPr="017C09D8" w:rsidR="7133DF29">
              <w:rPr>
                <w:rFonts w:ascii="Times New Roman" w:hAnsi="Times New Roman" w:eastAsia="Times New Roman" w:cs="Times New Roman"/>
                <w:color w:val="000000" w:themeColor="text1" w:themeTint="FF" w:themeShade="FF"/>
                <w:sz w:val="24"/>
                <w:szCs w:val="24"/>
                <w:lang w:eastAsia="lt-LT"/>
              </w:rPr>
              <w:t xml:space="preserve"> Metodinių grupių veiklos planai, Metodinės tarybos veiklos planas, Mokytojų </w:t>
            </w:r>
            <w:r w:rsidRPr="017C09D8" w:rsidR="20E7CD32">
              <w:rPr>
                <w:rFonts w:ascii="Times New Roman" w:hAnsi="Times New Roman" w:eastAsia="Times New Roman" w:cs="Times New Roman"/>
                <w:color w:val="000000" w:themeColor="text1" w:themeTint="FF" w:themeShade="FF"/>
                <w:sz w:val="24"/>
                <w:szCs w:val="24"/>
                <w:lang w:eastAsia="lt-LT"/>
              </w:rPr>
              <w:t xml:space="preserve">metiniai </w:t>
            </w:r>
            <w:r w:rsidRPr="017C09D8" w:rsidR="7133DF29">
              <w:rPr>
                <w:rFonts w:ascii="Times New Roman" w:hAnsi="Times New Roman" w:eastAsia="Times New Roman" w:cs="Times New Roman"/>
                <w:color w:val="000000" w:themeColor="text1" w:themeTint="FF" w:themeShade="FF"/>
                <w:sz w:val="24"/>
                <w:szCs w:val="24"/>
                <w:lang w:eastAsia="lt-LT"/>
              </w:rPr>
              <w:t>veiklos planai.</w:t>
            </w:r>
          </w:p>
          <w:p w:rsidRPr="00432573" w:rsidR="00432573" w:rsidP="017C09D8" w:rsidRDefault="00441255" w14:paraId="2F8F4C4C" wp14:textId="313D28F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4508AF4">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4508AF4">
              <w:rPr>
                <w:rFonts w:ascii="Times New Roman" w:hAnsi="Times New Roman" w:eastAsia="Times New Roman" w:cs="Times New Roman"/>
                <w:b w:val="0"/>
                <w:bCs w:val="0"/>
                <w:color w:val="000000" w:themeColor="text1" w:themeTint="FF" w:themeShade="FF"/>
                <w:sz w:val="24"/>
                <w:szCs w:val="24"/>
                <w:lang w:eastAsia="lt-LT"/>
              </w:rPr>
              <w:t>aukštas</w:t>
            </w:r>
            <w:r w:rsidRPr="613579A1" w:rsidR="04508AF4">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017C09D8" w:rsidRDefault="00441255" w14:paraId="65D93DAD" wp14:textId="0520F7AF">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4508AF4">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04508AF4">
              <w:rPr>
                <w:rFonts w:ascii="Times New Roman" w:hAnsi="Times New Roman" w:eastAsia="Times New Roman" w:cs="Times New Roman"/>
                <w:b w:val="0"/>
                <w:bCs w:val="0"/>
                <w:color w:val="000000" w:themeColor="text1" w:themeTint="FF" w:themeShade="FF"/>
                <w:sz w:val="24"/>
                <w:szCs w:val="24"/>
                <w:lang w:eastAsia="lt-LT"/>
              </w:rPr>
              <w:t>aukštas</w:t>
            </w:r>
            <w:r w:rsidRPr="613579A1" w:rsidR="04508AF4">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698EF33A" wp14:textId="77777777">
        <w:trPr>
          <w:trHeight w:val="441"/>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7F9F5FDA"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7. Personalo vadyba</w:t>
            </w:r>
          </w:p>
          <w:p w:rsidRPr="00432573" w:rsidR="00432573" w:rsidP="00432573" w:rsidRDefault="00432573" w14:paraId="0E27B00A" wp14:textId="77777777">
            <w:pPr>
              <w:spacing w:before="240" w:after="240" w:line="240" w:lineRule="auto"/>
              <w:rPr>
                <w:rFonts w:ascii="Times New Roman" w:hAnsi="Times New Roman" w:eastAsia="Times New Roman" w:cs="Times New Roman"/>
                <w:sz w:val="24"/>
                <w:szCs w:val="24"/>
                <w:lang w:eastAsia="lt-LT"/>
              </w:rPr>
            </w:pP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40E5B19B"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7.1. Mokytojų kaita vykdoma tiek, kiek būtina užtikrinti ugdymo poreikius</w:t>
            </w:r>
          </w:p>
          <w:p w:rsidRPr="00432573" w:rsidR="00441255" w:rsidP="00432573" w:rsidRDefault="00441255" w14:paraId="708E584C"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 xml:space="preserve">7.2. Aiški tvarka ir procedūros dėl mokytojų </w:t>
            </w:r>
            <w:r w:rsidRPr="00432573">
              <w:rPr>
                <w:rFonts w:ascii="Times New Roman" w:hAnsi="Times New Roman" w:eastAsia="Times New Roman" w:cs="Times New Roman"/>
                <w:color w:val="000000"/>
                <w:sz w:val="24"/>
                <w:szCs w:val="24"/>
                <w:lang w:eastAsia="lt-LT"/>
              </w:rPr>
              <w:lastRenderedPageBreak/>
              <w:t>pavadavimo, darbuotojų paieškos ir įdarbinimo</w:t>
            </w:r>
          </w:p>
          <w:p w:rsidRPr="00432573" w:rsidR="00441255" w:rsidP="00432573" w:rsidRDefault="00441255" w14:paraId="2E55DBB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7.3. Veikia darbuotojų motyvavimo ir kvalifikacijos tobulinimo skatinimo sistema, sudaromos sąlygos nuolatiniam mokytojų bendrųjų kompetencijų ugdymui</w:t>
            </w:r>
          </w:p>
          <w:p w:rsidRPr="00432573" w:rsidR="00441255" w:rsidP="00432573" w:rsidRDefault="00441255" w14:paraId="6437A3FE"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7.4. Veikia mechanizmai, užtikrinantys personalo patirties perdavimą ir potencialo panaudojimą</w:t>
            </w:r>
          </w:p>
          <w:p w:rsidRPr="00432573" w:rsidR="00432573" w:rsidP="00432573" w:rsidRDefault="00441255" w14:paraId="522A5FC7"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7.5. Alytaus jaunimo centre darbuotojai jaučiasi gerai, mikroklimatas teigiamas</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1BDA8B68" wp14:textId="77777777">
            <w:pPr>
              <w:spacing w:before="240" w:after="240" w:line="240" w:lineRule="auto"/>
              <w:jc w:val="both"/>
              <w:rPr>
                <w:rFonts w:ascii="Times New Roman" w:hAnsi="Times New Roman" w:eastAsia="Times New Roman" w:cs="Times New Roman"/>
                <w:sz w:val="24"/>
                <w:szCs w:val="24"/>
                <w:lang w:eastAsia="lt-LT"/>
              </w:rPr>
            </w:pPr>
            <w:r w:rsidRPr="017C09D8" w:rsidR="00441255">
              <w:rPr>
                <w:rFonts w:ascii="Times New Roman" w:hAnsi="Times New Roman" w:eastAsia="Times New Roman" w:cs="Times New Roman"/>
                <w:color w:val="000000" w:themeColor="text1" w:themeTint="FF" w:themeShade="FF"/>
                <w:sz w:val="24"/>
                <w:szCs w:val="24"/>
                <w:lang w:eastAsia="lt-LT"/>
              </w:rPr>
              <w:t xml:space="preserve"> 7.1. Darbuotojų kaita nedidelė, mokytojų dirba tiek, kiek reikia užtikrinti ugdymo plane numatytą valandų skaičių įgyvendinti ugdymo programas. </w:t>
            </w:r>
            <w:r>
              <w:br/>
            </w:r>
            <w:r w:rsidRPr="017C09D8" w:rsidR="00441255">
              <w:rPr>
                <w:rFonts w:ascii="Times New Roman" w:hAnsi="Times New Roman" w:eastAsia="Times New Roman" w:cs="Times New Roman"/>
                <w:color w:val="000000" w:themeColor="text1" w:themeTint="FF" w:themeShade="FF"/>
                <w:sz w:val="24"/>
                <w:szCs w:val="24"/>
                <w:lang w:eastAsia="lt-LT"/>
              </w:rPr>
              <w:t>Mokytojų kolektyvą papildo nauji mokytojai. Ugdymo procesas tampa įvairesnis, įdomesnis, pritraukiantis daugiau ugdytinių. Užtikrinantis ugdymo poreikius. </w:t>
            </w:r>
          </w:p>
          <w:p w:rsidR="76C3052A" w:rsidP="017C09D8" w:rsidRDefault="76C3052A" w14:paraId="51AA8908"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74976E5">
              <w:rPr>
                <w:rFonts w:ascii="Times New Roman" w:hAnsi="Times New Roman" w:eastAsia="Times New Roman" w:cs="Times New Roman"/>
                <w:color w:val="000000" w:themeColor="text1" w:themeTint="FF" w:themeShade="FF"/>
                <w:sz w:val="24"/>
                <w:szCs w:val="24"/>
                <w:lang w:eastAsia="lt-LT"/>
              </w:rPr>
              <w:t xml:space="preserve">Įsivertinimas: </w:t>
            </w:r>
            <w:r w:rsidRPr="613579A1" w:rsidR="374976E5">
              <w:rPr>
                <w:rFonts w:ascii="Times New Roman" w:hAnsi="Times New Roman" w:eastAsia="Times New Roman" w:cs="Times New Roman"/>
                <w:b w:val="0"/>
                <w:bCs w:val="0"/>
                <w:color w:val="000000" w:themeColor="text1" w:themeTint="FF" w:themeShade="FF"/>
                <w:sz w:val="24"/>
                <w:szCs w:val="24"/>
                <w:lang w:eastAsia="lt-LT"/>
              </w:rPr>
              <w:t>aukštas</w:t>
            </w:r>
            <w:r w:rsidRPr="613579A1" w:rsidR="374976E5">
              <w:rPr>
                <w:rFonts w:ascii="Times New Roman" w:hAnsi="Times New Roman" w:eastAsia="Times New Roman" w:cs="Times New Roman"/>
                <w:b w:val="0"/>
                <w:bCs w:val="0"/>
                <w:color w:val="000000" w:themeColor="text1" w:themeTint="FF" w:themeShade="FF"/>
                <w:sz w:val="24"/>
                <w:szCs w:val="24"/>
                <w:lang w:eastAsia="lt-LT"/>
              </w:rPr>
              <w:t>/</w:t>
            </w:r>
            <w:r w:rsidRPr="613579A1" w:rsidR="374976E5">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54B08254" w:rsidRDefault="00441255" w14:paraId="31B84DCC" wp14:textId="694E05FC">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7.2.</w:t>
            </w:r>
            <w:r w:rsidRPr="390B45C3" w:rsidR="00441255">
              <w:rPr>
                <w:rFonts w:ascii="Times New Roman" w:hAnsi="Times New Roman" w:eastAsia="Times New Roman" w:cs="Times New Roman"/>
                <w:color w:val="000000" w:themeColor="text1" w:themeTint="FF" w:themeShade="FF"/>
                <w:sz w:val="24"/>
                <w:szCs w:val="24"/>
                <w:lang w:eastAsia="lt-LT"/>
              </w:rPr>
              <w:t xml:space="preserve"> Parengtos </w:t>
            </w:r>
            <w:r w:rsidRPr="390B45C3" w:rsidR="6733A609">
              <w:rPr>
                <w:rFonts w:ascii="Times New Roman" w:hAnsi="Times New Roman" w:eastAsia="Times New Roman" w:cs="Times New Roman"/>
                <w:color w:val="000000" w:themeColor="text1" w:themeTint="FF" w:themeShade="FF"/>
                <w:sz w:val="24"/>
                <w:szCs w:val="24"/>
                <w:lang w:eastAsia="lt-LT"/>
              </w:rPr>
              <w:t>Vidaus d</w:t>
            </w:r>
            <w:r w:rsidRPr="390B45C3" w:rsidR="00441255">
              <w:rPr>
                <w:rFonts w:ascii="Times New Roman" w:hAnsi="Times New Roman" w:eastAsia="Times New Roman" w:cs="Times New Roman"/>
                <w:color w:val="000000" w:themeColor="text1" w:themeTint="FF" w:themeShade="FF"/>
                <w:sz w:val="24"/>
                <w:szCs w:val="24"/>
                <w:lang w:eastAsia="lt-LT"/>
              </w:rPr>
              <w:t>arbo  tvarkos taisyklės</w:t>
            </w:r>
            <w:r w:rsidRPr="390B45C3" w:rsidR="48EAF00C">
              <w:rPr>
                <w:rFonts w:ascii="Times New Roman" w:hAnsi="Times New Roman" w:eastAsia="Times New Roman" w:cs="Times New Roman"/>
                <w:color w:val="000000" w:themeColor="text1" w:themeTint="FF" w:themeShade="FF"/>
                <w:sz w:val="24"/>
                <w:szCs w:val="24"/>
                <w:lang w:eastAsia="lt-LT"/>
              </w:rPr>
              <w:t xml:space="preserve"> (IV skyrius. Priėmimo į darbą tvarka. Darbo sutarties sudarymas, keitimas, nutraukimas)</w:t>
            </w:r>
            <w:r w:rsidRPr="390B45C3" w:rsidR="00441255">
              <w:rPr>
                <w:rFonts w:ascii="Times New Roman" w:hAnsi="Times New Roman" w:eastAsia="Times New Roman" w:cs="Times New Roman"/>
                <w:color w:val="000000" w:themeColor="text1" w:themeTint="FF" w:themeShade="FF"/>
                <w:sz w:val="24"/>
                <w:szCs w:val="24"/>
                <w:lang w:eastAsia="lt-LT"/>
              </w:rPr>
              <w:t xml:space="preserve">, patvirtintos direktoriaus 2019 m. lapkričio 14 d. </w:t>
            </w:r>
            <w:r w:rsidRPr="390B45C3" w:rsidR="00441255">
              <w:rPr>
                <w:rFonts w:ascii="Times New Roman" w:hAnsi="Times New Roman" w:eastAsia="Times New Roman" w:cs="Times New Roman"/>
                <w:color w:val="000000" w:themeColor="text1" w:themeTint="FF" w:themeShade="FF"/>
                <w:sz w:val="24"/>
                <w:szCs w:val="24"/>
                <w:lang w:eastAsia="lt-LT"/>
              </w:rPr>
              <w:t>Įsakymu Nr. V-167</w:t>
            </w:r>
            <w:r w:rsidRPr="390B45C3" w:rsidR="4A949408">
              <w:rPr>
                <w:rFonts w:ascii="Times New Roman" w:hAnsi="Times New Roman" w:eastAsia="Times New Roman" w:cs="Times New Roman"/>
                <w:color w:val="000000" w:themeColor="text1" w:themeTint="FF" w:themeShade="FF"/>
                <w:sz w:val="24"/>
                <w:szCs w:val="24"/>
                <w:lang w:eastAsia="lt-LT"/>
              </w:rPr>
              <w:t xml:space="preserve"> </w:t>
            </w:r>
            <w:r w:rsidRPr="390B45C3" w:rsidR="5325A5A5">
              <w:rPr>
                <w:rFonts w:ascii="Times New Roman" w:hAnsi="Times New Roman" w:eastAsia="Times New Roman" w:cs="Times New Roman"/>
                <w:color w:val="000000" w:themeColor="text1" w:themeTint="FF" w:themeShade="FF"/>
                <w:sz w:val="24"/>
                <w:szCs w:val="24"/>
                <w:lang w:eastAsia="lt-LT"/>
              </w:rPr>
              <w:t>(</w:t>
            </w:r>
            <w:hyperlink r:id="R3d0f96fe8e4e495f">
              <w:r w:rsidRPr="390B45C3" w:rsidR="5325A5A5">
                <w:rPr>
                  <w:rStyle w:val="Hyperlink"/>
                  <w:rFonts w:ascii="Times New Roman" w:hAnsi="Times New Roman" w:eastAsia="Times New Roman" w:cs="Times New Roman"/>
                  <w:sz w:val="24"/>
                  <w:szCs w:val="24"/>
                  <w:lang w:eastAsia="lt-LT"/>
                </w:rPr>
                <w:t>https://www.ajc.lt/wp-content/uploads/2019/11/Vidaus-darbo-tvarkos-taisykl%C4%97s19-11-21.pdf</w:t>
              </w:r>
            </w:hyperlink>
            <w:r w:rsidRPr="390B45C3" w:rsidR="5325A5A5">
              <w:rPr>
                <w:rFonts w:ascii="Times New Roman" w:hAnsi="Times New Roman" w:eastAsia="Times New Roman" w:cs="Times New Roman"/>
                <w:color w:val="000000" w:themeColor="text1" w:themeTint="FF" w:themeShade="FF"/>
                <w:sz w:val="24"/>
                <w:szCs w:val="24"/>
                <w:lang w:eastAsia="lt-LT"/>
              </w:rPr>
              <w:t>).</w:t>
            </w:r>
          </w:p>
          <w:p w:rsidRPr="00432573" w:rsidR="00441255" w:rsidP="00432573" w:rsidRDefault="00441255" w14:paraId="51CBBB69" wp14:textId="43198F49">
            <w:pPr>
              <w:spacing w:before="240" w:after="240" w:line="240" w:lineRule="auto"/>
              <w:jc w:val="both"/>
              <w:rPr>
                <w:rFonts w:ascii="Times New Roman" w:hAnsi="Times New Roman" w:eastAsia="Times New Roman" w:cs="Times New Roman"/>
                <w:sz w:val="24"/>
                <w:szCs w:val="24"/>
                <w:lang w:eastAsia="lt-LT"/>
              </w:rPr>
            </w:pPr>
            <w:r w:rsidRPr="54B08254" w:rsidR="00441255">
              <w:rPr>
                <w:rFonts w:ascii="Times New Roman" w:hAnsi="Times New Roman" w:eastAsia="Times New Roman" w:cs="Times New Roman"/>
                <w:color w:val="000000" w:themeColor="text1" w:themeTint="FF" w:themeShade="FF"/>
                <w:sz w:val="24"/>
                <w:szCs w:val="24"/>
                <w:lang w:eastAsia="lt-LT"/>
              </w:rPr>
              <w:t xml:space="preserve">Laisvos darbo vietos skelbiamos viešai mokyklos internetinėje svetainėje, Savivaldybės tinklapyje, užimtumo tarnyboje. Į konkursines darbo vietas informacija talpinama Valstybės tarnybos portale. </w:t>
            </w:r>
            <w:r w:rsidRPr="54B08254" w:rsidR="610DA321">
              <w:rPr>
                <w:rFonts w:ascii="Times New Roman" w:hAnsi="Times New Roman" w:eastAsia="Times New Roman" w:cs="Times New Roman"/>
                <w:color w:val="000000" w:themeColor="text1" w:themeTint="FF" w:themeShade="FF"/>
                <w:sz w:val="24"/>
                <w:szCs w:val="24"/>
                <w:lang w:eastAsia="lt-LT"/>
              </w:rPr>
              <w:t xml:space="preserve">Įdarbinimo procedūros atliekamos įstatymų numatyta tvarka. </w:t>
            </w:r>
            <w:r w:rsidRPr="54B08254" w:rsidR="00441255">
              <w:rPr>
                <w:rFonts w:ascii="Times New Roman" w:hAnsi="Times New Roman" w:eastAsia="Times New Roman" w:cs="Times New Roman"/>
                <w:color w:val="000000" w:themeColor="text1" w:themeTint="FF" w:themeShade="FF"/>
                <w:sz w:val="24"/>
                <w:szCs w:val="24"/>
                <w:lang w:eastAsia="lt-LT"/>
              </w:rPr>
              <w:t>Mokytojų pavadavimo procedūros aptartos darbuotojų darbo apmokėjimo apraše.</w:t>
            </w:r>
            <w:r w:rsidRPr="54B08254" w:rsidR="465B510D">
              <w:rPr>
                <w:rFonts w:ascii="Times New Roman" w:hAnsi="Times New Roman" w:eastAsia="Times New Roman" w:cs="Times New Roman"/>
                <w:color w:val="000000" w:themeColor="text1" w:themeTint="FF" w:themeShade="FF"/>
                <w:sz w:val="24"/>
                <w:szCs w:val="24"/>
                <w:lang w:eastAsia="lt-LT"/>
              </w:rPr>
              <w:t xml:space="preserve"> </w:t>
            </w:r>
            <w:r w:rsidRPr="54B08254" w:rsidR="6EA774CB">
              <w:rPr>
                <w:rFonts w:ascii="Times New Roman" w:hAnsi="Times New Roman" w:eastAsia="Times New Roman" w:cs="Times New Roman"/>
                <w:color w:val="000000" w:themeColor="text1" w:themeTint="FF" w:themeShade="FF"/>
                <w:sz w:val="24"/>
                <w:szCs w:val="24"/>
                <w:lang w:eastAsia="lt-LT"/>
              </w:rPr>
              <w:t>(</w:t>
            </w:r>
            <w:hyperlink r:id="R5f246bca87604fd7">
              <w:r w:rsidRPr="54B08254" w:rsidR="6EA774CB">
                <w:rPr>
                  <w:rStyle w:val="Hyperlink"/>
                  <w:rFonts w:ascii="Times New Roman" w:hAnsi="Times New Roman" w:eastAsia="Times New Roman" w:cs="Times New Roman"/>
                  <w:sz w:val="24"/>
                  <w:szCs w:val="24"/>
                  <w:lang w:eastAsia="lt-LT"/>
                </w:rPr>
                <w:t>https://www.ajc.lt/wp-content/uploads/2021/03/ATNAUJINTA-DARBO-APMOK%C4%96JIMO-TVARKA-2021-M.1.pdf</w:t>
              </w:r>
            </w:hyperlink>
            <w:r w:rsidRPr="54B08254" w:rsidR="465B510D">
              <w:rPr>
                <w:rFonts w:ascii="Times New Roman" w:hAnsi="Times New Roman" w:eastAsia="Times New Roman" w:cs="Times New Roman"/>
                <w:color w:val="000000" w:themeColor="text1" w:themeTint="FF" w:themeShade="FF"/>
                <w:sz w:val="24"/>
                <w:szCs w:val="24"/>
                <w:lang w:eastAsia="lt-LT"/>
              </w:rPr>
              <w:t>)</w:t>
            </w:r>
            <w:r w:rsidRPr="54B08254" w:rsidR="7C722F81">
              <w:rPr>
                <w:rFonts w:ascii="Times New Roman" w:hAnsi="Times New Roman" w:eastAsia="Times New Roman" w:cs="Times New Roman"/>
                <w:color w:val="000000" w:themeColor="text1" w:themeTint="FF" w:themeShade="FF"/>
                <w:sz w:val="24"/>
                <w:szCs w:val="24"/>
                <w:lang w:eastAsia="lt-LT"/>
              </w:rPr>
              <w:t>.</w:t>
            </w:r>
          </w:p>
          <w:p w:rsidR="46CB3BE2" w:rsidP="017C09D8" w:rsidRDefault="46CB3BE2" w14:paraId="1B88F3F8" w14:textId="2B9F996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D3D0957">
              <w:rPr>
                <w:rFonts w:ascii="Times New Roman" w:hAnsi="Times New Roman" w:eastAsia="Times New Roman" w:cs="Times New Roman"/>
                <w:color w:val="000000" w:themeColor="text1" w:themeTint="FF" w:themeShade="FF"/>
                <w:sz w:val="24"/>
                <w:szCs w:val="24"/>
                <w:lang w:eastAsia="lt-LT"/>
              </w:rPr>
              <w:t xml:space="preserve">Įsivertinimas: </w:t>
            </w:r>
            <w:r w:rsidRPr="613579A1" w:rsidR="7D3D0957">
              <w:rPr>
                <w:rFonts w:ascii="Times New Roman" w:hAnsi="Times New Roman" w:eastAsia="Times New Roman" w:cs="Times New Roman"/>
                <w:b w:val="0"/>
                <w:bCs w:val="0"/>
                <w:color w:val="000000" w:themeColor="text1" w:themeTint="FF" w:themeShade="FF"/>
                <w:sz w:val="24"/>
                <w:szCs w:val="24"/>
                <w:lang w:eastAsia="lt-LT"/>
              </w:rPr>
              <w:t>aukštas</w:t>
            </w:r>
            <w:r w:rsidRPr="613579A1" w:rsidR="7D3D0957">
              <w:rPr>
                <w:rFonts w:ascii="Times New Roman" w:hAnsi="Times New Roman" w:eastAsia="Times New Roman" w:cs="Times New Roman"/>
                <w:color w:val="000000" w:themeColor="text1" w:themeTint="FF" w:themeShade="FF"/>
                <w:sz w:val="24"/>
                <w:szCs w:val="24"/>
                <w:lang w:eastAsia="lt-LT"/>
              </w:rPr>
              <w:t>/vidutinis/žemas</w:t>
            </w:r>
          </w:p>
          <w:p w:rsidR="00441255" w:rsidP="24D2F046" w:rsidRDefault="00441255" w14:paraId="2E900BFD" w14:textId="72B7CCB6">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7.3. Darbuotojai motyvuojami ir skatinami vadovaujantis  mokyklos darbuotojų darbo apmokėjimo  tvarkos aprašo  (patvirtinto direktoriaus 2019-12-27 įsakymu V199, </w:t>
            </w:r>
            <w:hyperlink r:id="R0d121168350340aa">
              <w:r w:rsidRPr="390B45C3" w:rsidR="00441255">
                <w:rPr>
                  <w:rFonts w:ascii="Times New Roman" w:hAnsi="Times New Roman" w:eastAsia="Times New Roman" w:cs="Times New Roman"/>
                  <w:color w:val="1155CC"/>
                  <w:sz w:val="24"/>
                  <w:szCs w:val="24"/>
                  <w:u w:val="single"/>
                  <w:lang w:eastAsia="lt-LT"/>
                </w:rPr>
                <w:t>https://www.ajc.lt/wp-content/uploads/2020/10/Darbo-apmok%C4%97jimo-tvarka.pdf</w:t>
              </w:r>
            </w:hyperlink>
            <w:r w:rsidRPr="390B45C3" w:rsidR="00441255">
              <w:rPr>
                <w:rFonts w:ascii="Times New Roman" w:hAnsi="Times New Roman" w:eastAsia="Times New Roman" w:cs="Times New Roman"/>
                <w:color w:val="000000" w:themeColor="text1" w:themeTint="FF" w:themeShade="FF"/>
                <w:sz w:val="24"/>
                <w:szCs w:val="24"/>
                <w:lang w:eastAsia="lt-LT"/>
              </w:rPr>
              <w:t xml:space="preserve">), darbuotojų veiklos vertinimo tvarkos aprašo, </w:t>
            </w:r>
            <w:r w:rsidRPr="390B45C3" w:rsidR="6F743894">
              <w:rPr>
                <w:rFonts w:ascii="Times New Roman" w:hAnsi="Times New Roman" w:eastAsia="Times New Roman" w:cs="Times New Roman"/>
                <w:color w:val="000000" w:themeColor="text1" w:themeTint="FF" w:themeShade="FF"/>
                <w:sz w:val="24"/>
                <w:szCs w:val="24"/>
                <w:lang w:eastAsia="lt-LT"/>
              </w:rPr>
              <w:t>Vidaus d</w:t>
            </w:r>
            <w:r w:rsidRPr="390B45C3" w:rsidR="00441255">
              <w:rPr>
                <w:rFonts w:ascii="Times New Roman" w:hAnsi="Times New Roman" w:eastAsia="Times New Roman" w:cs="Times New Roman"/>
                <w:color w:val="000000" w:themeColor="text1" w:themeTint="FF" w:themeShade="FF"/>
                <w:sz w:val="24"/>
                <w:szCs w:val="24"/>
                <w:lang w:eastAsia="lt-LT"/>
              </w:rPr>
              <w:t xml:space="preserve">arbo  tvarkos taisyklių </w:t>
            </w:r>
            <w:r w:rsidRPr="390B45C3" w:rsidR="4C2927C9">
              <w:rPr>
                <w:rFonts w:ascii="Times New Roman" w:hAnsi="Times New Roman" w:eastAsia="Times New Roman" w:cs="Times New Roman"/>
                <w:color w:val="000000" w:themeColor="text1" w:themeTint="FF" w:themeShade="FF"/>
                <w:sz w:val="24"/>
                <w:szCs w:val="24"/>
                <w:lang w:eastAsia="lt-LT"/>
              </w:rPr>
              <w:t xml:space="preserve"> </w:t>
            </w:r>
            <w:r w:rsidRPr="390B45C3" w:rsidR="4C2927C9">
              <w:rPr>
                <w:rFonts w:ascii="Times New Roman" w:hAnsi="Times New Roman" w:eastAsia="Times New Roman" w:cs="Times New Roman"/>
                <w:color w:val="000000" w:themeColor="text1" w:themeTint="FF" w:themeShade="FF"/>
                <w:sz w:val="24"/>
                <w:szCs w:val="24"/>
                <w:lang w:eastAsia="lt-LT"/>
              </w:rPr>
              <w:t>(VIII skyrius. Darbuotojų skatinimas ir darbo pareigų pažeidimai)</w:t>
            </w:r>
            <w:r w:rsidRPr="390B45C3" w:rsidR="00441255">
              <w:rPr>
                <w:rFonts w:ascii="Times New Roman" w:hAnsi="Times New Roman" w:eastAsia="Times New Roman" w:cs="Times New Roman"/>
                <w:color w:val="000000" w:themeColor="text1" w:themeTint="FF" w:themeShade="FF"/>
                <w:sz w:val="24"/>
                <w:szCs w:val="24"/>
                <w:lang w:eastAsia="lt-LT"/>
              </w:rPr>
              <w:t xml:space="preserve"> </w:t>
            </w:r>
            <w:r w:rsidRPr="390B45C3" w:rsidR="30CA6981">
              <w:rPr>
                <w:rFonts w:ascii="Times New Roman" w:hAnsi="Times New Roman" w:eastAsia="Times New Roman" w:cs="Times New Roman"/>
                <w:color w:val="000000" w:themeColor="text1" w:themeTint="FF" w:themeShade="FF"/>
                <w:sz w:val="24"/>
                <w:szCs w:val="24"/>
                <w:lang w:eastAsia="lt-LT"/>
              </w:rPr>
              <w:t xml:space="preserve">nuostatomis </w:t>
            </w:r>
            <w:r w:rsidRPr="390B45C3" w:rsidR="00441255">
              <w:rPr>
                <w:rFonts w:ascii="Times New Roman" w:hAnsi="Times New Roman" w:eastAsia="Times New Roman" w:cs="Times New Roman"/>
                <w:color w:val="000000" w:themeColor="text1" w:themeTint="FF" w:themeShade="FF"/>
                <w:sz w:val="24"/>
                <w:szCs w:val="24"/>
                <w:lang w:eastAsia="lt-LT"/>
              </w:rPr>
              <w:t>(patvirtinta direktoriaus 2019-11-14 įsakymu Nr.  V167,</w:t>
            </w:r>
            <w:r w:rsidRPr="390B45C3" w:rsidR="00441255">
              <w:rPr>
                <w:rFonts w:ascii="Times New Roman" w:hAnsi="Times New Roman" w:eastAsia="Times New Roman" w:cs="Times New Roman"/>
                <w:color w:val="000000" w:themeColor="text1" w:themeTint="FF" w:themeShade="FF"/>
                <w:sz w:val="24"/>
                <w:szCs w:val="24"/>
                <w:lang w:eastAsia="lt-LT"/>
              </w:rPr>
              <w:t xml:space="preserve"> </w:t>
            </w:r>
            <w:hyperlink r:id="Raf56e6af65ac4a5d">
              <w:r w:rsidRPr="390B45C3" w:rsidR="00441255">
                <w:rPr>
                  <w:rFonts w:ascii="Times New Roman" w:hAnsi="Times New Roman" w:eastAsia="Times New Roman" w:cs="Times New Roman"/>
                  <w:color w:val="1155CC"/>
                  <w:sz w:val="24"/>
                  <w:szCs w:val="24"/>
                  <w:u w:val="single"/>
                  <w:lang w:eastAsia="lt-LT"/>
                </w:rPr>
                <w:t>https://www.ajc.lt/wp-content/uploads/2019/11/Vidaus-darbo-tvarkos-taisykl%C4%97s19-11-21.pdf</w:t>
              </w:r>
            </w:hyperlink>
            <w:r w:rsidRPr="390B45C3" w:rsidR="00441255">
              <w:rPr>
                <w:rFonts w:ascii="Times New Roman" w:hAnsi="Times New Roman" w:eastAsia="Times New Roman" w:cs="Times New Roman"/>
                <w:color w:val="000000" w:themeColor="text1" w:themeTint="FF" w:themeShade="FF"/>
                <w:sz w:val="24"/>
                <w:szCs w:val="24"/>
                <w:lang w:eastAsia="lt-LT"/>
              </w:rPr>
              <w:t>). Visiems mokytojams ir kitiems darbuotojams sudaromos sąlygos tobulinti bendrąsias ir dalykines kompetencijas, atsižvelgiant į mokyklos veiklos prioritetus. Jie numatyti ir apibrėžti strateginiame (</w:t>
            </w:r>
            <w:hyperlink r:id="R8b421486f50241f6">
              <w:r w:rsidRPr="390B45C3" w:rsidR="00441255">
                <w:rPr>
                  <w:rFonts w:ascii="Times New Roman" w:hAnsi="Times New Roman" w:eastAsia="Times New Roman" w:cs="Times New Roman"/>
                  <w:color w:val="1155CC"/>
                  <w:sz w:val="24"/>
                  <w:szCs w:val="24"/>
                  <w:u w:val="single"/>
                  <w:lang w:eastAsia="lt-LT"/>
                </w:rPr>
                <w:t>https://www.ajc.lt/wp-content/uploads/2020/05/Strateginis-planas.pdf</w:t>
              </w:r>
            </w:hyperlink>
            <w:r w:rsidRPr="390B45C3" w:rsidR="00441255">
              <w:rPr>
                <w:rFonts w:ascii="Times New Roman" w:hAnsi="Times New Roman" w:eastAsia="Times New Roman" w:cs="Times New Roman"/>
                <w:color w:val="000000" w:themeColor="text1" w:themeTint="FF" w:themeShade="FF"/>
                <w:sz w:val="24"/>
                <w:szCs w:val="24"/>
                <w:lang w:eastAsia="lt-LT"/>
              </w:rPr>
              <w:t>), veiklos plane (</w:t>
            </w:r>
            <w:hyperlink r:id="Rb1c10a83ee2746b8">
              <w:r w:rsidRPr="390B45C3" w:rsidR="00441255">
                <w:rPr>
                  <w:rFonts w:ascii="Times New Roman" w:hAnsi="Times New Roman" w:eastAsia="Times New Roman" w:cs="Times New Roman"/>
                  <w:color w:val="1155CC"/>
                  <w:sz w:val="24"/>
                  <w:szCs w:val="24"/>
                  <w:u w:val="single"/>
                  <w:lang w:eastAsia="lt-LT"/>
                </w:rPr>
                <w:t>https://www.ajc.lt/wp-content/uploads/2020/02/AJC-2020-j%C5%B3-m.-veiklos-planas.pdf</w:t>
              </w:r>
            </w:hyperlink>
            <w:r w:rsidRPr="390B45C3" w:rsidR="00441255">
              <w:rPr>
                <w:rFonts w:ascii="Times New Roman" w:hAnsi="Times New Roman" w:eastAsia="Times New Roman" w:cs="Times New Roman"/>
                <w:color w:val="000000" w:themeColor="text1" w:themeTint="FF" w:themeShade="FF"/>
                <w:sz w:val="24"/>
                <w:szCs w:val="24"/>
                <w:lang w:eastAsia="lt-LT"/>
              </w:rPr>
              <w:t>). Mokytojai kelia kvalifikaciją įvairiais būdais: organizuojami seminarai, mokymai, mokytojams pageidaujant sudaromos sąlygos vykti į kvalifikacijos tobulinimui skirtus renginius. Pagal profesinio tobulėjimo programą patvirtintą direktoriaus 2019-09-09 įsakymu V116, mokytojai kvalifikaciją turi kelti 15 dienų per 3 metus. </w:t>
            </w:r>
            <w:r>
              <w:br/>
            </w:r>
            <w:r w:rsidRPr="390B45C3" w:rsidR="073D82F4">
              <w:rPr>
                <w:rFonts w:ascii="Times New Roman" w:hAnsi="Times New Roman" w:eastAsia="Times New Roman" w:cs="Times New Roman"/>
                <w:color w:val="000000" w:themeColor="text1" w:themeTint="FF" w:themeShade="FF"/>
                <w:sz w:val="24"/>
                <w:szCs w:val="24"/>
                <w:lang w:eastAsia="lt-LT"/>
              </w:rPr>
              <w:t>Steigėjo nustatyta tvarka, mokytoj</w:t>
            </w:r>
            <w:r w:rsidRPr="390B45C3" w:rsidR="4735EE55">
              <w:rPr>
                <w:rFonts w:ascii="Times New Roman" w:hAnsi="Times New Roman" w:eastAsia="Times New Roman" w:cs="Times New Roman"/>
                <w:color w:val="000000" w:themeColor="text1" w:themeTint="FF" w:themeShade="FF"/>
                <w:sz w:val="24"/>
                <w:szCs w:val="24"/>
                <w:lang w:eastAsia="lt-LT"/>
              </w:rPr>
              <w:t>ų kandidatūros</w:t>
            </w:r>
            <w:r w:rsidRPr="390B45C3" w:rsidR="073D82F4">
              <w:rPr>
                <w:rFonts w:ascii="Times New Roman" w:hAnsi="Times New Roman" w:eastAsia="Times New Roman" w:cs="Times New Roman"/>
                <w:color w:val="000000" w:themeColor="text1" w:themeTint="FF" w:themeShade="FF"/>
                <w:sz w:val="24"/>
                <w:szCs w:val="24"/>
                <w:lang w:eastAsia="lt-LT"/>
              </w:rPr>
              <w:t xml:space="preserve"> </w:t>
            </w:r>
            <w:r w:rsidRPr="390B45C3" w:rsidR="202F3FD7">
              <w:rPr>
                <w:rFonts w:ascii="Times New Roman" w:hAnsi="Times New Roman" w:eastAsia="Times New Roman" w:cs="Times New Roman"/>
                <w:color w:val="000000" w:themeColor="text1" w:themeTint="FF" w:themeShade="FF"/>
                <w:sz w:val="24"/>
                <w:szCs w:val="24"/>
                <w:lang w:eastAsia="lt-LT"/>
              </w:rPr>
              <w:t>teikiam</w:t>
            </w:r>
            <w:r w:rsidRPr="390B45C3" w:rsidR="0BB5AFA4">
              <w:rPr>
                <w:rFonts w:ascii="Times New Roman" w:hAnsi="Times New Roman" w:eastAsia="Times New Roman" w:cs="Times New Roman"/>
                <w:color w:val="000000" w:themeColor="text1" w:themeTint="FF" w:themeShade="FF"/>
                <w:sz w:val="24"/>
                <w:szCs w:val="24"/>
                <w:lang w:eastAsia="lt-LT"/>
              </w:rPr>
              <w:t>os</w:t>
            </w:r>
            <w:r w:rsidRPr="390B45C3" w:rsidR="45D8AC03">
              <w:rPr>
                <w:rFonts w:ascii="Times New Roman" w:hAnsi="Times New Roman" w:eastAsia="Times New Roman" w:cs="Times New Roman"/>
                <w:color w:val="000000" w:themeColor="text1" w:themeTint="FF" w:themeShade="FF"/>
                <w:sz w:val="24"/>
                <w:szCs w:val="24"/>
                <w:lang w:eastAsia="lt-LT"/>
              </w:rPr>
              <w:t xml:space="preserve"> Alytaus miesto savivaldybės</w:t>
            </w:r>
            <w:r w:rsidRPr="390B45C3" w:rsidR="073D82F4">
              <w:rPr>
                <w:rFonts w:ascii="Times New Roman" w:hAnsi="Times New Roman" w:eastAsia="Times New Roman" w:cs="Times New Roman"/>
                <w:color w:val="000000" w:themeColor="text1" w:themeTint="FF" w:themeShade="FF"/>
                <w:sz w:val="24"/>
                <w:szCs w:val="24"/>
                <w:lang w:eastAsia="lt-LT"/>
              </w:rPr>
              <w:t xml:space="preserve"> mero padėkoms</w:t>
            </w:r>
            <w:r w:rsidRPr="390B45C3" w:rsidR="3D34B33D">
              <w:rPr>
                <w:rFonts w:ascii="Times New Roman" w:hAnsi="Times New Roman" w:eastAsia="Times New Roman" w:cs="Times New Roman"/>
                <w:color w:val="000000" w:themeColor="text1" w:themeTint="FF" w:themeShade="FF"/>
                <w:sz w:val="24"/>
                <w:szCs w:val="24"/>
                <w:lang w:eastAsia="lt-LT"/>
              </w:rPr>
              <w:t xml:space="preserve"> gauti</w:t>
            </w:r>
            <w:r w:rsidRPr="390B45C3" w:rsidR="073D82F4">
              <w:rPr>
                <w:rFonts w:ascii="Times New Roman" w:hAnsi="Times New Roman" w:eastAsia="Times New Roman" w:cs="Times New Roman"/>
                <w:color w:val="000000" w:themeColor="text1" w:themeTint="FF" w:themeShade="FF"/>
                <w:sz w:val="24"/>
                <w:szCs w:val="24"/>
                <w:lang w:eastAsia="lt-LT"/>
              </w:rPr>
              <w:t xml:space="preserve">. </w:t>
            </w:r>
            <w:r w:rsidRPr="390B45C3" w:rsidR="2EC06F69">
              <w:rPr>
                <w:rFonts w:ascii="Times New Roman" w:hAnsi="Times New Roman" w:eastAsia="Times New Roman" w:cs="Times New Roman"/>
                <w:color w:val="000000" w:themeColor="text1" w:themeTint="FF" w:themeShade="FF"/>
                <w:sz w:val="24"/>
                <w:szCs w:val="24"/>
                <w:lang w:eastAsia="lt-LT"/>
              </w:rPr>
              <w:t xml:space="preserve">Mokytojų pasiekimai viešinami įstaigos svetainėje ir socialinio tinklo paskyroje. </w:t>
            </w:r>
          </w:p>
          <w:p w:rsidRPr="00432573" w:rsidR="00441255" w:rsidP="00432573" w:rsidRDefault="00441255" w14:paraId="40DFCB1E" wp14:textId="2300E7AE">
            <w:pPr>
              <w:spacing w:before="240" w:after="240" w:line="240" w:lineRule="auto"/>
              <w:jc w:val="both"/>
              <w:rPr>
                <w:rFonts w:ascii="Times New Roman" w:hAnsi="Times New Roman" w:eastAsia="Times New Roman" w:cs="Times New Roman"/>
                <w:sz w:val="24"/>
                <w:szCs w:val="24"/>
                <w:lang w:eastAsia="lt-LT"/>
              </w:rPr>
            </w:pPr>
            <w:r w:rsidRPr="54B08254" w:rsidR="00441255">
              <w:rPr>
                <w:rFonts w:ascii="Times New Roman" w:hAnsi="Times New Roman" w:eastAsia="Times New Roman" w:cs="Times New Roman"/>
                <w:color w:val="000000" w:themeColor="text1" w:themeTint="FF" w:themeShade="FF"/>
                <w:sz w:val="24"/>
                <w:szCs w:val="24"/>
                <w:lang w:eastAsia="lt-LT"/>
              </w:rPr>
              <w:t>Kasmet rengiamas mokytojų atestacijos planas, sudaromos sąlygos kelti kvalifikacinę kategoriją. Mokytojai gali dalyvauti metodinių grupių pirmininkų rinkimuose, burtis į darbo grupes, meno kolektyvus, įvairiais būdais skatinama mokytojų iniciatyva. Mokytojai skatinami padėkomis, viešinami ugdytinių pasiekimai. </w:t>
            </w:r>
          </w:p>
          <w:p w:rsidR="5D046A40" w:rsidP="017C09D8" w:rsidRDefault="5D046A40" w14:paraId="5CE55109" w14:textId="055EA3DB">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BD4EF63">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BD4EF63">
              <w:rPr>
                <w:rFonts w:ascii="Times New Roman" w:hAnsi="Times New Roman" w:eastAsia="Times New Roman" w:cs="Times New Roman"/>
                <w:b w:val="0"/>
                <w:bCs w:val="0"/>
                <w:color w:val="000000" w:themeColor="text1" w:themeTint="FF" w:themeShade="FF"/>
                <w:sz w:val="24"/>
                <w:szCs w:val="24"/>
                <w:lang w:eastAsia="lt-LT"/>
              </w:rPr>
              <w:t>aukštas</w:t>
            </w:r>
            <w:r w:rsidRPr="613579A1" w:rsidR="2BD4EF63">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71B8A2D9" w:rsidRDefault="00D92627" w14:paraId="08BB34E9" wp14:textId="5AF4D113">
            <w:pPr>
              <w:spacing w:before="240" w:after="240" w:line="240" w:lineRule="auto"/>
              <w:jc w:val="both"/>
              <w:rPr>
                <w:rFonts w:ascii="Times New Roman" w:hAnsi="Times New Roman" w:eastAsia="Times New Roman" w:cs="Times New Roman"/>
                <w:sz w:val="24"/>
                <w:szCs w:val="24"/>
                <w:lang w:eastAsia="lt-LT"/>
              </w:rPr>
            </w:pPr>
            <w:r w:rsidRPr="165490B1" w:rsidR="00D92627">
              <w:rPr>
                <w:rFonts w:ascii="Times New Roman" w:hAnsi="Times New Roman" w:eastAsia="Times New Roman" w:cs="Times New Roman"/>
                <w:color w:val="000000" w:themeColor="text1" w:themeTint="FF" w:themeShade="FF"/>
                <w:sz w:val="24"/>
                <w:szCs w:val="24"/>
                <w:lang w:eastAsia="lt-LT"/>
              </w:rPr>
              <w:t>7.4.</w:t>
            </w:r>
            <w:r w:rsidRPr="165490B1" w:rsidR="3594BF0A">
              <w:rPr>
                <w:rFonts w:ascii="Times New Roman" w:hAnsi="Times New Roman" w:eastAsia="Times New Roman" w:cs="Times New Roman"/>
                <w:color w:val="000000" w:themeColor="text1" w:themeTint="FF" w:themeShade="FF"/>
                <w:sz w:val="24"/>
                <w:szCs w:val="24"/>
                <w:lang w:eastAsia="lt-LT"/>
              </w:rPr>
              <w:t xml:space="preserve"> Įstaigoje veikia metodinė ir </w:t>
            </w:r>
            <w:r w:rsidRPr="165490B1" w:rsidR="3594BF0A">
              <w:rPr>
                <w:rFonts w:ascii="Times New Roman" w:hAnsi="Times New Roman" w:eastAsia="Times New Roman" w:cs="Times New Roman"/>
                <w:color w:val="000000" w:themeColor="text1" w:themeTint="FF" w:themeShade="FF"/>
                <w:sz w:val="24"/>
                <w:szCs w:val="24"/>
                <w:lang w:eastAsia="lt-LT"/>
              </w:rPr>
              <w:t>mokytojų</w:t>
            </w:r>
            <w:r w:rsidRPr="165490B1" w:rsidR="3594BF0A">
              <w:rPr>
                <w:rFonts w:ascii="Times New Roman" w:hAnsi="Times New Roman" w:eastAsia="Times New Roman" w:cs="Times New Roman"/>
                <w:color w:val="000000" w:themeColor="text1" w:themeTint="FF" w:themeShade="FF"/>
                <w:sz w:val="24"/>
                <w:szCs w:val="24"/>
                <w:lang w:eastAsia="lt-LT"/>
              </w:rPr>
              <w:t xml:space="preserve"> tarybos, kuriose keičiamasi patirtimi. </w:t>
            </w:r>
          </w:p>
          <w:p w:rsidRPr="00432573" w:rsidR="00441255" w:rsidP="00432573" w:rsidRDefault="00D92627" w14:paraId="188B0CC7" wp14:textId="155E045E">
            <w:pPr>
              <w:spacing w:before="240" w:after="240" w:line="240" w:lineRule="auto"/>
              <w:jc w:val="both"/>
              <w:rPr>
                <w:rFonts w:ascii="Times New Roman" w:hAnsi="Times New Roman" w:eastAsia="Times New Roman" w:cs="Times New Roman"/>
                <w:sz w:val="24"/>
                <w:szCs w:val="24"/>
                <w:lang w:eastAsia="lt-LT"/>
              </w:rPr>
            </w:pPr>
            <w:r w:rsidRPr="54B08254" w:rsidR="3594BF0A">
              <w:rPr>
                <w:rFonts w:ascii="Times New Roman" w:hAnsi="Times New Roman" w:eastAsia="Times New Roman" w:cs="Times New Roman"/>
                <w:color w:val="000000" w:themeColor="text1" w:themeTint="FF" w:themeShade="FF"/>
                <w:sz w:val="24"/>
                <w:szCs w:val="24"/>
                <w:lang w:eastAsia="lt-LT"/>
              </w:rPr>
              <w:t>Kiekvienais metais organizuojam</w:t>
            </w:r>
            <w:r w:rsidRPr="54B08254" w:rsidR="35BEC1DF">
              <w:rPr>
                <w:rFonts w:ascii="Times New Roman" w:hAnsi="Times New Roman" w:eastAsia="Times New Roman" w:cs="Times New Roman"/>
                <w:color w:val="000000" w:themeColor="text1" w:themeTint="FF" w:themeShade="FF"/>
                <w:sz w:val="24"/>
                <w:szCs w:val="24"/>
                <w:lang w:eastAsia="lt-LT"/>
              </w:rPr>
              <w:t>os</w:t>
            </w:r>
            <w:r w:rsidRPr="54B08254" w:rsidR="3594BF0A">
              <w:rPr>
                <w:rFonts w:ascii="Times New Roman" w:hAnsi="Times New Roman" w:eastAsia="Times New Roman" w:cs="Times New Roman"/>
                <w:color w:val="000000" w:themeColor="text1" w:themeTint="FF" w:themeShade="FF"/>
                <w:sz w:val="24"/>
                <w:szCs w:val="24"/>
                <w:lang w:eastAsia="lt-LT"/>
              </w:rPr>
              <w:t xml:space="preserve"> metodinė</w:t>
            </w:r>
            <w:r w:rsidRPr="54B08254" w:rsidR="1B3F9B90">
              <w:rPr>
                <w:rFonts w:ascii="Times New Roman" w:hAnsi="Times New Roman" w:eastAsia="Times New Roman" w:cs="Times New Roman"/>
                <w:color w:val="000000" w:themeColor="text1" w:themeTint="FF" w:themeShade="FF"/>
                <w:sz w:val="24"/>
                <w:szCs w:val="24"/>
                <w:lang w:eastAsia="lt-LT"/>
              </w:rPr>
              <w:t>s</w:t>
            </w:r>
            <w:r w:rsidRPr="54B08254" w:rsidR="3594BF0A">
              <w:rPr>
                <w:rFonts w:ascii="Times New Roman" w:hAnsi="Times New Roman" w:eastAsia="Times New Roman" w:cs="Times New Roman"/>
                <w:color w:val="000000" w:themeColor="text1" w:themeTint="FF" w:themeShade="FF"/>
                <w:sz w:val="24"/>
                <w:szCs w:val="24"/>
                <w:lang w:eastAsia="lt-LT"/>
              </w:rPr>
              <w:t xml:space="preserve"> dien</w:t>
            </w:r>
            <w:r w:rsidRPr="54B08254" w:rsidR="707714E2">
              <w:rPr>
                <w:rFonts w:ascii="Times New Roman" w:hAnsi="Times New Roman" w:eastAsia="Times New Roman" w:cs="Times New Roman"/>
                <w:color w:val="000000" w:themeColor="text1" w:themeTint="FF" w:themeShade="FF"/>
                <w:sz w:val="24"/>
                <w:szCs w:val="24"/>
                <w:lang w:eastAsia="lt-LT"/>
              </w:rPr>
              <w:t>os</w:t>
            </w:r>
            <w:r w:rsidRPr="54B08254" w:rsidR="3594BF0A">
              <w:rPr>
                <w:rFonts w:ascii="Times New Roman" w:hAnsi="Times New Roman" w:eastAsia="Times New Roman" w:cs="Times New Roman"/>
                <w:color w:val="000000" w:themeColor="text1" w:themeTint="FF" w:themeShade="FF"/>
                <w:sz w:val="24"/>
                <w:szCs w:val="24"/>
                <w:lang w:eastAsia="lt-LT"/>
              </w:rPr>
              <w:t>, kuri</w:t>
            </w:r>
            <w:r w:rsidRPr="54B08254" w:rsidR="0097383F">
              <w:rPr>
                <w:rFonts w:ascii="Times New Roman" w:hAnsi="Times New Roman" w:eastAsia="Times New Roman" w:cs="Times New Roman"/>
                <w:color w:val="000000" w:themeColor="text1" w:themeTint="FF" w:themeShade="FF"/>
                <w:sz w:val="24"/>
                <w:szCs w:val="24"/>
                <w:lang w:eastAsia="lt-LT"/>
              </w:rPr>
              <w:t>ų</w:t>
            </w:r>
            <w:r w:rsidRPr="54B08254" w:rsidR="3594BF0A">
              <w:rPr>
                <w:rFonts w:ascii="Times New Roman" w:hAnsi="Times New Roman" w:eastAsia="Times New Roman" w:cs="Times New Roman"/>
                <w:color w:val="000000" w:themeColor="text1" w:themeTint="FF" w:themeShade="FF"/>
                <w:sz w:val="24"/>
                <w:szCs w:val="24"/>
                <w:lang w:eastAsia="lt-LT"/>
              </w:rPr>
              <w:t xml:space="preserve"> metu vyksta tobulinimasis </w:t>
            </w:r>
            <w:r w:rsidRPr="54B08254" w:rsidR="00D92627">
              <w:rPr>
                <w:rFonts w:ascii="Times New Roman" w:hAnsi="Times New Roman" w:eastAsia="Times New Roman" w:cs="Times New Roman"/>
                <w:color w:val="000000" w:themeColor="text1" w:themeTint="FF" w:themeShade="FF"/>
                <w:sz w:val="24"/>
                <w:szCs w:val="24"/>
                <w:lang w:eastAsia="lt-LT"/>
              </w:rPr>
              <w:t xml:space="preserve"> </w:t>
            </w:r>
            <w:r w:rsidRPr="54B08254" w:rsidR="0F04CD61">
              <w:rPr>
                <w:rFonts w:ascii="Times New Roman" w:hAnsi="Times New Roman" w:eastAsia="Times New Roman" w:cs="Times New Roman"/>
                <w:color w:val="000000" w:themeColor="text1" w:themeTint="FF" w:themeShade="FF"/>
                <w:sz w:val="24"/>
                <w:szCs w:val="24"/>
                <w:lang w:eastAsia="lt-LT"/>
              </w:rPr>
              <w:t xml:space="preserve">įstaigos viduje - mokytojų atviros metodinės veiklos, pranešimai, kviestinių lektorių seminarai. </w:t>
            </w:r>
            <w:r>
              <w:br/>
            </w:r>
            <w:r w:rsidRPr="54B08254" w:rsidR="00D92627">
              <w:rPr>
                <w:rFonts w:ascii="Times New Roman" w:hAnsi="Times New Roman" w:eastAsia="Times New Roman" w:cs="Times New Roman"/>
                <w:color w:val="000000" w:themeColor="text1" w:themeTint="FF" w:themeShade="FF"/>
                <w:sz w:val="24"/>
                <w:szCs w:val="24"/>
                <w:lang w:eastAsia="lt-LT"/>
              </w:rPr>
              <w:t>Įstaigos</w:t>
            </w:r>
            <w:r w:rsidRPr="54B08254" w:rsidR="00441255">
              <w:rPr>
                <w:rFonts w:ascii="Times New Roman" w:hAnsi="Times New Roman" w:eastAsia="Times New Roman" w:cs="Times New Roman"/>
                <w:color w:val="000000" w:themeColor="text1" w:themeTint="FF" w:themeShade="FF"/>
                <w:sz w:val="24"/>
                <w:szCs w:val="24"/>
                <w:lang w:eastAsia="lt-LT"/>
              </w:rPr>
              <w:t xml:space="preserve"> direktorius tvirtina mokytojų ir darbuotojų pareigybių aprašymus, kuriuose aiškiai nustatytos darbuotojų funkcijos, teisės </w:t>
            </w:r>
            <w:r w:rsidRPr="54B08254" w:rsidR="00D92627">
              <w:rPr>
                <w:rFonts w:ascii="Times New Roman" w:hAnsi="Times New Roman" w:eastAsia="Times New Roman" w:cs="Times New Roman"/>
                <w:color w:val="000000" w:themeColor="text1" w:themeTint="FF" w:themeShade="FF"/>
                <w:sz w:val="24"/>
                <w:szCs w:val="24"/>
                <w:lang w:eastAsia="lt-LT"/>
              </w:rPr>
              <w:t>ir atsakomybė, rūpinasi įstaigos</w:t>
            </w:r>
            <w:r w:rsidRPr="54B08254" w:rsidR="00441255">
              <w:rPr>
                <w:rFonts w:ascii="Times New Roman" w:hAnsi="Times New Roman" w:eastAsia="Times New Roman" w:cs="Times New Roman"/>
                <w:color w:val="000000" w:themeColor="text1" w:themeTint="FF" w:themeShade="FF"/>
                <w:sz w:val="24"/>
                <w:szCs w:val="24"/>
                <w:lang w:eastAsia="lt-LT"/>
              </w:rPr>
              <w:t xml:space="preserve"> intelektiniais ištekliais ir </w:t>
            </w:r>
            <w:r w:rsidRPr="54B08254" w:rsidR="00441255">
              <w:rPr>
                <w:rFonts w:ascii="Times New Roman" w:hAnsi="Times New Roman" w:eastAsia="Times New Roman" w:cs="Times New Roman"/>
                <w:color w:val="000000" w:themeColor="text1" w:themeTint="FF" w:themeShade="FF"/>
                <w:sz w:val="24"/>
                <w:szCs w:val="24"/>
                <w:lang w:eastAsia="lt-LT"/>
              </w:rPr>
              <w:t>užtikrina optimalų jų valdymą, aukštą darbuotojų kvalifikaciją.</w:t>
            </w:r>
          </w:p>
          <w:p w:rsidR="43BCBE3C" w:rsidP="390B45C3" w:rsidRDefault="43BCBE3C" w14:paraId="05F19903" w14:textId="0779A0D7">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43BCBE3C">
              <w:rPr>
                <w:rFonts w:ascii="Times New Roman" w:hAnsi="Times New Roman" w:eastAsia="Times New Roman" w:cs="Times New Roman"/>
                <w:color w:val="000000" w:themeColor="text1" w:themeTint="FF" w:themeShade="FF"/>
                <w:sz w:val="24"/>
                <w:szCs w:val="24"/>
                <w:lang w:eastAsia="lt-LT"/>
              </w:rPr>
              <w:t>Parengtas Kolegialaus grįžtamojo ryšio (KGR) tvarkos aprašas patvirtintas direktoriaus 2018-04-16 įsakymu V57. (</w:t>
            </w:r>
            <w:hyperlink r:id="R116c18341f4d4300">
              <w:r w:rsidRPr="390B45C3" w:rsidR="43BCBE3C">
                <w:rPr>
                  <w:rFonts w:ascii="Times New Roman" w:hAnsi="Times New Roman" w:eastAsia="Times New Roman" w:cs="Times New Roman"/>
                  <w:color w:val="1155CC"/>
                  <w:sz w:val="24"/>
                  <w:szCs w:val="24"/>
                  <w:u w:val="single"/>
                  <w:lang w:eastAsia="lt-LT"/>
                </w:rPr>
                <w:t>https://www.ajc.lt/dokumentai-2/</w:t>
              </w:r>
            </w:hyperlink>
            <w:r w:rsidRPr="390B45C3" w:rsidR="43BCBE3C">
              <w:rPr>
                <w:rFonts w:ascii="Times New Roman" w:hAnsi="Times New Roman" w:eastAsia="Times New Roman" w:cs="Times New Roman"/>
                <w:color w:val="000000" w:themeColor="text1" w:themeTint="FF" w:themeShade="FF"/>
                <w:sz w:val="24"/>
                <w:szCs w:val="24"/>
                <w:lang w:eastAsia="lt-LT"/>
              </w:rPr>
              <w:t xml:space="preserve">).  </w:t>
            </w:r>
            <w:r w:rsidRPr="390B45C3" w:rsidR="43BCBE3C">
              <w:rPr>
                <w:rFonts w:ascii="Times New Roman" w:hAnsi="Times New Roman" w:eastAsia="Times New Roman" w:cs="Times New Roman"/>
                <w:color w:val="000000" w:themeColor="text1" w:themeTint="FF" w:themeShade="FF"/>
                <w:sz w:val="24"/>
                <w:szCs w:val="24"/>
                <w:lang w:eastAsia="lt-LT"/>
              </w:rPr>
              <w:t xml:space="preserve">Kolegialus grįžtamasis ryšys </w:t>
            </w:r>
            <w:r w:rsidRPr="390B45C3" w:rsidR="5F526852">
              <w:rPr>
                <w:rFonts w:ascii="Times New Roman" w:hAnsi="Times New Roman" w:eastAsia="Times New Roman" w:cs="Times New Roman"/>
                <w:color w:val="000000" w:themeColor="text1" w:themeTint="FF" w:themeShade="FF"/>
                <w:sz w:val="24"/>
                <w:szCs w:val="24"/>
                <w:lang w:eastAsia="lt-LT"/>
              </w:rPr>
              <w:t xml:space="preserve">mokytojui </w:t>
            </w:r>
            <w:r w:rsidRPr="390B45C3" w:rsidR="43BCBE3C">
              <w:rPr>
                <w:rFonts w:ascii="Times New Roman" w:hAnsi="Times New Roman" w:eastAsia="Times New Roman" w:cs="Times New Roman"/>
                <w:color w:val="000000" w:themeColor="text1" w:themeTint="FF" w:themeShade="FF"/>
                <w:sz w:val="24"/>
                <w:szCs w:val="24"/>
                <w:lang w:eastAsia="lt-LT"/>
              </w:rPr>
              <w:t>suteikia</w:t>
            </w:r>
            <w:r w:rsidRPr="390B45C3" w:rsidR="4C9F45DA">
              <w:rPr>
                <w:rFonts w:ascii="Times New Roman" w:hAnsi="Times New Roman" w:eastAsia="Times New Roman" w:cs="Times New Roman"/>
                <w:color w:val="000000" w:themeColor="text1" w:themeTint="FF" w:themeShade="FF"/>
                <w:sz w:val="24"/>
                <w:szCs w:val="24"/>
                <w:lang w:eastAsia="lt-LT"/>
              </w:rPr>
              <w:t xml:space="preserve"> galimybę</w:t>
            </w:r>
            <w:r w:rsidRPr="390B45C3" w:rsidR="41C9D932">
              <w:rPr>
                <w:rFonts w:ascii="Times New Roman" w:hAnsi="Times New Roman" w:eastAsia="Times New Roman" w:cs="Times New Roman"/>
                <w:color w:val="000000" w:themeColor="text1" w:themeTint="FF" w:themeShade="FF"/>
                <w:sz w:val="24"/>
                <w:szCs w:val="24"/>
                <w:lang w:eastAsia="lt-LT"/>
              </w:rPr>
              <w:t xml:space="preserve"> įsivertinti save atsižvelgiant, į kolegos įžvalgas,</w:t>
            </w:r>
            <w:r w:rsidRPr="390B45C3" w:rsidR="43BCBE3C">
              <w:rPr>
                <w:rFonts w:ascii="Times New Roman" w:hAnsi="Times New Roman" w:eastAsia="Times New Roman" w:cs="Times New Roman"/>
                <w:color w:val="000000" w:themeColor="text1" w:themeTint="FF" w:themeShade="FF"/>
                <w:sz w:val="24"/>
                <w:szCs w:val="24"/>
                <w:lang w:eastAsia="lt-LT"/>
              </w:rPr>
              <w:t xml:space="preserve"> </w:t>
            </w:r>
            <w:r w:rsidRPr="390B45C3" w:rsidR="43BCBE3C">
              <w:rPr>
                <w:rFonts w:ascii="Times New Roman" w:hAnsi="Times New Roman" w:eastAsia="Times New Roman" w:cs="Times New Roman"/>
                <w:color w:val="000000" w:themeColor="text1" w:themeTint="FF" w:themeShade="FF"/>
                <w:sz w:val="24"/>
                <w:szCs w:val="24"/>
                <w:lang w:eastAsia="lt-LT"/>
              </w:rPr>
              <w:t>išsikelti tikslus savo užsiėmimo kokybės tobulinimui</w:t>
            </w:r>
            <w:r w:rsidRPr="390B45C3" w:rsidR="4C681927">
              <w:rPr>
                <w:rFonts w:ascii="Times New Roman" w:hAnsi="Times New Roman" w:eastAsia="Times New Roman" w:cs="Times New Roman"/>
                <w:color w:val="000000" w:themeColor="text1" w:themeTint="FF" w:themeShade="FF"/>
                <w:sz w:val="24"/>
                <w:szCs w:val="24"/>
                <w:lang w:eastAsia="lt-LT"/>
              </w:rPr>
              <w:t xml:space="preserve">. </w:t>
            </w:r>
          </w:p>
          <w:p w:rsidR="731E2907" w:rsidP="017C09D8" w:rsidRDefault="731E2907" w14:paraId="25AADA81" w14:textId="0B8C61E4">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D6B2B02">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D6B2B02">
              <w:rPr>
                <w:rFonts w:ascii="Times New Roman" w:hAnsi="Times New Roman" w:eastAsia="Times New Roman" w:cs="Times New Roman"/>
                <w:b w:val="0"/>
                <w:bCs w:val="0"/>
                <w:color w:val="000000" w:themeColor="text1" w:themeTint="FF" w:themeShade="FF"/>
                <w:sz w:val="24"/>
                <w:szCs w:val="24"/>
                <w:lang w:eastAsia="lt-LT"/>
              </w:rPr>
              <w:t>aukštas</w:t>
            </w:r>
            <w:r w:rsidRPr="613579A1" w:rsidR="0D6B2B02">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52EF2A3D" wp14:textId="41FB9770">
            <w:pPr>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 </w:t>
            </w:r>
            <w:r w:rsidRPr="613579A1" w:rsidR="15882B23">
              <w:rPr>
                <w:rFonts w:ascii="Times New Roman" w:hAnsi="Times New Roman" w:eastAsia="Times New Roman" w:cs="Times New Roman"/>
                <w:color w:val="auto"/>
                <w:sz w:val="24"/>
                <w:szCs w:val="24"/>
                <w:lang w:eastAsia="lt-LT"/>
              </w:rPr>
              <w:t>7.5.</w:t>
            </w:r>
            <w:r w:rsidRPr="613579A1" w:rsidR="15882B23">
              <w:rPr>
                <w:rFonts w:ascii="Times New Roman" w:hAnsi="Times New Roman" w:eastAsia="Times New Roman" w:cs="Times New Roman"/>
                <w:color w:val="auto"/>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Mikroklimatą kuria kiekvienas bendruomenės narys. Siekiama išvengti staigių organizacinių pakeitimų, skatinama organizacinė kultūra, gerinamas ryšys tarp kolegų, skatinant bendradarbiavimą įvairiose bendrose veiklose. Mokykloje sudarytos organizacinės ir ekonominės sąlygos darbui atlikti, laikytis darbo įstatymų, darbuotojų saugą ir sveikatą reglamentuojančių, asmens duomenų saugumo bei kitų teisės aktų reikalavimų. Visiems darbuotojams užtikrintos socialinės garantijos.</w:t>
            </w:r>
            <w:r>
              <w:br/>
            </w:r>
            <w:r w:rsidRPr="613579A1" w:rsidR="15882B23">
              <w:rPr>
                <w:rFonts w:ascii="Times New Roman" w:hAnsi="Times New Roman" w:eastAsia="Times New Roman" w:cs="Times New Roman"/>
                <w:color w:val="000000" w:themeColor="text1" w:themeTint="FF" w:themeShade="FF"/>
                <w:sz w:val="24"/>
                <w:szCs w:val="24"/>
                <w:lang w:eastAsia="lt-LT"/>
              </w:rPr>
              <w:t xml:space="preserve">Darbuotojų apklausos duomenimis, </w:t>
            </w:r>
            <w:r w:rsidRPr="613579A1" w:rsidR="316712A3">
              <w:rPr>
                <w:rFonts w:ascii="Times New Roman" w:hAnsi="Times New Roman" w:eastAsia="Times New Roman" w:cs="Times New Roman"/>
                <w:color w:val="000000" w:themeColor="text1" w:themeTint="FF" w:themeShade="FF"/>
                <w:sz w:val="24"/>
                <w:szCs w:val="24"/>
                <w:lang w:eastAsia="lt-LT"/>
              </w:rPr>
              <w:t xml:space="preserve">ne mažiau kaip </w:t>
            </w:r>
            <w:r w:rsidRPr="613579A1" w:rsidR="52A34E9D">
              <w:rPr>
                <w:rFonts w:ascii="Times New Roman" w:hAnsi="Times New Roman" w:eastAsia="Times New Roman" w:cs="Times New Roman"/>
                <w:color w:val="000000" w:themeColor="text1" w:themeTint="FF" w:themeShade="FF"/>
                <w:sz w:val="24"/>
                <w:szCs w:val="24"/>
                <w:lang w:eastAsia="lt-LT"/>
              </w:rPr>
              <w:t>80 proc.</w:t>
            </w:r>
            <w:r w:rsidRPr="613579A1" w:rsidR="316712A3">
              <w:rPr>
                <w:rFonts w:ascii="Times New Roman" w:hAnsi="Times New Roman" w:eastAsia="Times New Roman" w:cs="Times New Roman"/>
                <w:color w:val="000000" w:themeColor="text1" w:themeTint="FF" w:themeShade="FF"/>
                <w:sz w:val="24"/>
                <w:szCs w:val="24"/>
                <w:lang w:eastAsia="lt-LT"/>
              </w:rPr>
              <w:t xml:space="preserve"> mokytojų nurodo, jog sąmoningai prisideda prie įstaigos mikroklimato puoselėjimo ir gerinimo</w:t>
            </w:r>
            <w:r w:rsidRPr="613579A1" w:rsidR="15882B23">
              <w:rPr>
                <w:rFonts w:ascii="Times New Roman" w:hAnsi="Times New Roman" w:eastAsia="Times New Roman" w:cs="Times New Roman"/>
                <w:color w:val="000000" w:themeColor="text1" w:themeTint="FF" w:themeShade="FF"/>
                <w:sz w:val="24"/>
                <w:szCs w:val="24"/>
                <w:lang w:eastAsia="lt-LT"/>
              </w:rPr>
              <w:t xml:space="preserve">. Ugdytinių tėvų ir suaugusiųjų ugdytinių apklausos duomenimis, įstaigos mikroklimatą geru arba labai geru laiko </w:t>
            </w:r>
            <w:r w:rsidRPr="613579A1" w:rsidR="03904EF6">
              <w:rPr>
                <w:rFonts w:ascii="Times New Roman" w:hAnsi="Times New Roman" w:eastAsia="Times New Roman" w:cs="Times New Roman"/>
                <w:color w:val="000000" w:themeColor="text1" w:themeTint="FF" w:themeShade="FF"/>
                <w:sz w:val="24"/>
                <w:szCs w:val="24"/>
                <w:lang w:eastAsia="lt-LT"/>
              </w:rPr>
              <w:t xml:space="preserve"> ne mažiau kaip </w:t>
            </w:r>
            <w:r w:rsidRPr="613579A1" w:rsidR="5D5C66CA">
              <w:rPr>
                <w:rFonts w:ascii="Times New Roman" w:hAnsi="Times New Roman" w:eastAsia="Times New Roman" w:cs="Times New Roman"/>
                <w:color w:val="000000" w:themeColor="text1" w:themeTint="FF" w:themeShade="FF"/>
                <w:sz w:val="24"/>
                <w:szCs w:val="24"/>
                <w:lang w:eastAsia="lt-LT"/>
              </w:rPr>
              <w:t>75 proc.</w:t>
            </w:r>
            <w:r w:rsidRPr="613579A1" w:rsidR="15882B23">
              <w:rPr>
                <w:rFonts w:ascii="Times New Roman" w:hAnsi="Times New Roman" w:eastAsia="Times New Roman" w:cs="Times New Roman"/>
                <w:color w:val="000000" w:themeColor="text1" w:themeTint="FF" w:themeShade="FF"/>
                <w:sz w:val="24"/>
                <w:szCs w:val="24"/>
                <w:lang w:eastAsia="lt-LT"/>
              </w:rPr>
              <w:t xml:space="preserve"> respondentų.</w:t>
            </w:r>
            <w:r>
              <w:br/>
            </w:r>
            <w:r w:rsidRPr="613579A1" w:rsidR="15882B23">
              <w:rPr>
                <w:rFonts w:ascii="Times New Roman" w:hAnsi="Times New Roman" w:eastAsia="Times New Roman" w:cs="Times New Roman"/>
                <w:color w:val="000000" w:themeColor="text1" w:themeTint="FF" w:themeShade="FF"/>
                <w:sz w:val="24"/>
                <w:szCs w:val="24"/>
                <w:lang w:eastAsia="lt-LT"/>
              </w:rPr>
              <w:t>Mokykloje sudarytos visos sąlygos darbuotojui jaustis gerai, nėra nustatyta patyčių, diskriminacijos ar korupcijos atvejų.</w:t>
            </w:r>
          </w:p>
          <w:p w:rsidRPr="00432573" w:rsidR="00432573" w:rsidP="017C09D8" w:rsidRDefault="00441255" w14:paraId="1AD18722" wp14:textId="313D28F0">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A6939DE">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A6939DE">
              <w:rPr>
                <w:rFonts w:ascii="Times New Roman" w:hAnsi="Times New Roman" w:eastAsia="Times New Roman" w:cs="Times New Roman"/>
                <w:b w:val="0"/>
                <w:bCs w:val="0"/>
                <w:color w:val="000000" w:themeColor="text1" w:themeTint="FF" w:themeShade="FF"/>
                <w:sz w:val="24"/>
                <w:szCs w:val="24"/>
                <w:lang w:eastAsia="lt-LT"/>
              </w:rPr>
              <w:t>aukštas</w:t>
            </w:r>
            <w:r w:rsidRPr="613579A1" w:rsidR="0A6939DE">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017C09D8" w:rsidRDefault="00441255" w14:paraId="662DC0D7" wp14:textId="263E0C07">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A6939DE">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0A6939DE">
              <w:rPr>
                <w:rFonts w:ascii="Times New Roman" w:hAnsi="Times New Roman" w:eastAsia="Times New Roman" w:cs="Times New Roman"/>
                <w:b w:val="0"/>
                <w:bCs w:val="0"/>
                <w:color w:val="000000" w:themeColor="text1" w:themeTint="FF" w:themeShade="FF"/>
                <w:sz w:val="24"/>
                <w:szCs w:val="24"/>
                <w:lang w:eastAsia="lt-LT"/>
              </w:rPr>
              <w:t>aukštas</w:t>
            </w:r>
            <w:r w:rsidRPr="613579A1" w:rsidR="0A6939DE">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25243DD8" wp14:textId="77777777">
        <w:trPr>
          <w:trHeight w:val="3417"/>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1DF436C0"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8. Bendradarbiavimas ir bendravimas</w:t>
            </w:r>
          </w:p>
          <w:p w:rsidRPr="00432573" w:rsidR="00441255" w:rsidP="00432573" w:rsidRDefault="00441255" w14:paraId="60061E4C" wp14:textId="77777777">
            <w:pPr>
              <w:spacing w:before="240" w:after="240" w:line="240" w:lineRule="auto"/>
              <w:rPr>
                <w:rFonts w:ascii="Times New Roman" w:hAnsi="Times New Roman" w:eastAsia="Times New Roman" w:cs="Times New Roman"/>
                <w:sz w:val="24"/>
                <w:szCs w:val="24"/>
                <w:lang w:eastAsia="lt-LT"/>
              </w:rPr>
            </w:pPr>
          </w:p>
          <w:p w:rsidRPr="00432573" w:rsidR="00441255" w:rsidP="00432573" w:rsidRDefault="00441255" w14:paraId="44EAFD9C" wp14:textId="77777777">
            <w:pPr>
              <w:spacing w:after="240" w:line="240" w:lineRule="auto"/>
              <w:rPr>
                <w:rFonts w:ascii="Times New Roman" w:hAnsi="Times New Roman" w:eastAsia="Times New Roman" w:cs="Times New Roman"/>
                <w:sz w:val="24"/>
                <w:szCs w:val="24"/>
                <w:lang w:eastAsia="lt-LT"/>
              </w:rPr>
            </w:pP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5AE5223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8.1. Alytaus jaunimo centre įtraukiama bendruomenė, ypač tėvai (globėjai, rūpintojai), į veiklų planavimą</w:t>
            </w:r>
          </w:p>
          <w:p w:rsidRPr="00432573" w:rsidR="00441255" w:rsidP="00432573" w:rsidRDefault="00441255" w14:paraId="329D79F2"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8.2. Alytaus jaunimo centras yra atviras bendradarbiavimui su kitais partneriais</w:t>
            </w:r>
          </w:p>
          <w:p w:rsidRPr="00432573" w:rsidR="00441255" w:rsidP="00432573" w:rsidRDefault="00441255" w14:paraId="7F6E006F"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8.3. Kartu su bendruomenės nariais nustatomas ugdymo priemonių, edukacinių aplinkų kūrimo poreikis</w:t>
            </w:r>
          </w:p>
          <w:p w:rsidRPr="00432573" w:rsidR="00432573" w:rsidP="00432573" w:rsidRDefault="00441255" w14:paraId="636EC07A"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8.4. Bendruomenė turi galimybę vertinti ugdymo paslaugų kokybę ir teikti pasiūlymus jai užtikrinti</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54B08254" w:rsidRDefault="00441255" w14:paraId="3EA97815" wp14:textId="3936A528">
            <w:pPr>
              <w:pStyle w:val="Normal"/>
              <w:spacing w:before="240" w:after="240" w:line="240" w:lineRule="auto"/>
              <w:jc w:val="both"/>
              <w:rPr>
                <w:rFonts w:ascii="Times New Roman" w:hAnsi="Times New Roman" w:eastAsia="Times New Roman" w:cs="Times New Roman"/>
                <w:color w:val="auto"/>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 8.1. Alytaus jaunimo centre aktyviai veikia savivalda - Alytaus jaunimo centro taryba, sudaryta iš mokytojų, mokinių ir mokinių tėvų, Aktyvių tėvų klubas, metodinės mokytojų grupės. Tėvų bendruomenė dalyvauja sprendimų priėmime, jų nuomonė išsiaiškinama vykdant apklausas, tiesiogiai bendraujant su personalu. Siekiant vystyti glaudų bendradarbiavimą tarp tėvų, ugdytinių, mokytojų ir darbuotojų, ugdomas bendruomeniškumas, rengiami bendri renginiai, šventės, akcijos, iniciatyvos, kuriamos tradicijos.</w:t>
            </w:r>
            <w:r w:rsidRPr="390B45C3" w:rsidR="00441255">
              <w:rPr>
                <w:rFonts w:ascii="Times New Roman" w:hAnsi="Times New Roman" w:eastAsia="Times New Roman" w:cs="Times New Roman"/>
                <w:color w:val="6AA84F"/>
                <w:sz w:val="24"/>
                <w:szCs w:val="24"/>
                <w:lang w:eastAsia="lt-LT"/>
              </w:rPr>
              <w:t> </w:t>
            </w:r>
            <w:r>
              <w:br/>
            </w:r>
            <w:r w:rsidRPr="390B45C3" w:rsidR="31C6AB63">
              <w:rPr>
                <w:rFonts w:ascii="Times New Roman" w:hAnsi="Times New Roman" w:eastAsia="Times New Roman" w:cs="Times New Roman"/>
                <w:color w:val="auto"/>
                <w:sz w:val="24"/>
                <w:szCs w:val="24"/>
                <w:lang w:eastAsia="lt-LT"/>
              </w:rPr>
              <w:t xml:space="preserve">Tėvai nuolat </w:t>
            </w:r>
            <w:r w:rsidRPr="390B45C3" w:rsidR="169EC14A">
              <w:rPr>
                <w:rFonts w:ascii="Times New Roman" w:hAnsi="Times New Roman" w:eastAsia="Times New Roman" w:cs="Times New Roman"/>
                <w:color w:val="auto"/>
                <w:sz w:val="24"/>
                <w:szCs w:val="24"/>
                <w:lang w:eastAsia="lt-LT"/>
              </w:rPr>
              <w:t>dalyvauja</w:t>
            </w:r>
            <w:r w:rsidRPr="390B45C3" w:rsidR="6D3FE7CA">
              <w:rPr>
                <w:rFonts w:ascii="Times New Roman" w:hAnsi="Times New Roman" w:eastAsia="Times New Roman" w:cs="Times New Roman"/>
                <w:color w:val="auto"/>
                <w:sz w:val="24"/>
                <w:szCs w:val="24"/>
                <w:lang w:eastAsia="lt-LT"/>
              </w:rPr>
              <w:t xml:space="preserve"> renginiuose,</w:t>
            </w:r>
            <w:r w:rsidRPr="390B45C3" w:rsidR="31C6AB63">
              <w:rPr>
                <w:rFonts w:ascii="Times New Roman" w:hAnsi="Times New Roman" w:eastAsia="Times New Roman" w:cs="Times New Roman"/>
                <w:color w:val="auto"/>
                <w:sz w:val="24"/>
                <w:szCs w:val="24"/>
                <w:lang w:eastAsia="lt-LT"/>
              </w:rPr>
              <w:t xml:space="preserve"> edukacin</w:t>
            </w:r>
            <w:r w:rsidRPr="390B45C3" w:rsidR="3CF2122C">
              <w:rPr>
                <w:rFonts w:ascii="Times New Roman" w:hAnsi="Times New Roman" w:eastAsia="Times New Roman" w:cs="Times New Roman"/>
                <w:color w:val="auto"/>
                <w:sz w:val="24"/>
                <w:szCs w:val="24"/>
                <w:lang w:eastAsia="lt-LT"/>
              </w:rPr>
              <w:t>ėse</w:t>
            </w:r>
            <w:r w:rsidRPr="390B45C3" w:rsidR="31C6AB63">
              <w:rPr>
                <w:rFonts w:ascii="Times New Roman" w:hAnsi="Times New Roman" w:eastAsia="Times New Roman" w:cs="Times New Roman"/>
                <w:color w:val="auto"/>
                <w:sz w:val="24"/>
                <w:szCs w:val="24"/>
                <w:lang w:eastAsia="lt-LT"/>
              </w:rPr>
              <w:t xml:space="preserve"> išvyk</w:t>
            </w:r>
            <w:r w:rsidRPr="390B45C3" w:rsidR="62C74AEF">
              <w:rPr>
                <w:rFonts w:ascii="Times New Roman" w:hAnsi="Times New Roman" w:eastAsia="Times New Roman" w:cs="Times New Roman"/>
                <w:color w:val="auto"/>
                <w:sz w:val="24"/>
                <w:szCs w:val="24"/>
                <w:lang w:eastAsia="lt-LT"/>
              </w:rPr>
              <w:t>ose</w:t>
            </w:r>
            <w:r w:rsidRPr="390B45C3" w:rsidR="31C6AB63">
              <w:rPr>
                <w:rFonts w:ascii="Times New Roman" w:hAnsi="Times New Roman" w:eastAsia="Times New Roman" w:cs="Times New Roman"/>
                <w:color w:val="auto"/>
                <w:sz w:val="24"/>
                <w:szCs w:val="24"/>
                <w:lang w:eastAsia="lt-LT"/>
              </w:rPr>
              <w:t>, kelion</w:t>
            </w:r>
            <w:r w:rsidRPr="390B45C3" w:rsidR="55203B20">
              <w:rPr>
                <w:rFonts w:ascii="Times New Roman" w:hAnsi="Times New Roman" w:eastAsia="Times New Roman" w:cs="Times New Roman"/>
                <w:color w:val="auto"/>
                <w:sz w:val="24"/>
                <w:szCs w:val="24"/>
                <w:lang w:eastAsia="lt-LT"/>
              </w:rPr>
              <w:t>ėse</w:t>
            </w:r>
            <w:r w:rsidRPr="390B45C3" w:rsidR="31C6AB63">
              <w:rPr>
                <w:rFonts w:ascii="Times New Roman" w:hAnsi="Times New Roman" w:eastAsia="Times New Roman" w:cs="Times New Roman"/>
                <w:color w:val="auto"/>
                <w:sz w:val="24"/>
                <w:szCs w:val="24"/>
                <w:lang w:eastAsia="lt-LT"/>
              </w:rPr>
              <w:t>, organizuojam</w:t>
            </w:r>
            <w:r w:rsidRPr="390B45C3" w:rsidR="74897756">
              <w:rPr>
                <w:rFonts w:ascii="Times New Roman" w:hAnsi="Times New Roman" w:eastAsia="Times New Roman" w:cs="Times New Roman"/>
                <w:color w:val="auto"/>
                <w:sz w:val="24"/>
                <w:szCs w:val="24"/>
                <w:lang w:eastAsia="lt-LT"/>
              </w:rPr>
              <w:t>ų</w:t>
            </w:r>
            <w:r w:rsidRPr="390B45C3" w:rsidR="31C6AB63">
              <w:rPr>
                <w:rFonts w:ascii="Times New Roman" w:hAnsi="Times New Roman" w:eastAsia="Times New Roman" w:cs="Times New Roman"/>
                <w:color w:val="auto"/>
                <w:sz w:val="24"/>
                <w:szCs w:val="24"/>
                <w:lang w:eastAsia="lt-LT"/>
              </w:rPr>
              <w:t xml:space="preserve"> stovykl</w:t>
            </w:r>
            <w:r w:rsidRPr="390B45C3" w:rsidR="2B87862D">
              <w:rPr>
                <w:rFonts w:ascii="Times New Roman" w:hAnsi="Times New Roman" w:eastAsia="Times New Roman" w:cs="Times New Roman"/>
                <w:color w:val="auto"/>
                <w:sz w:val="24"/>
                <w:szCs w:val="24"/>
                <w:lang w:eastAsia="lt-LT"/>
              </w:rPr>
              <w:t>ų</w:t>
            </w:r>
            <w:r w:rsidRPr="390B45C3" w:rsidR="31C6AB63">
              <w:rPr>
                <w:rFonts w:ascii="Times New Roman" w:hAnsi="Times New Roman" w:eastAsia="Times New Roman" w:cs="Times New Roman"/>
                <w:color w:val="auto"/>
                <w:sz w:val="24"/>
                <w:szCs w:val="24"/>
                <w:lang w:eastAsia="lt-LT"/>
              </w:rPr>
              <w:t xml:space="preserve"> veiklose.</w:t>
            </w:r>
          </w:p>
          <w:p w:rsidRPr="00432573" w:rsidR="00441255" w:rsidP="54B08254" w:rsidRDefault="00441255" w14:paraId="5AAD9524" wp14:textId="2A3159A6">
            <w:pPr>
              <w:pStyle w:val="Normal"/>
              <w:spacing w:before="240" w:after="240" w:line="240" w:lineRule="auto"/>
              <w:jc w:val="both"/>
              <w:rPr>
                <w:rFonts w:ascii="Times New Roman" w:hAnsi="Times New Roman" w:eastAsia="Times New Roman" w:cs="Times New Roman"/>
                <w:color w:val="auto"/>
                <w:sz w:val="24"/>
                <w:szCs w:val="24"/>
                <w:lang w:eastAsia="lt-LT"/>
              </w:rPr>
            </w:pPr>
            <w:r w:rsidRPr="613579A1" w:rsidR="60EA2CC6">
              <w:rPr>
                <w:rFonts w:ascii="Times New Roman" w:hAnsi="Times New Roman" w:eastAsia="Times New Roman" w:cs="Times New Roman"/>
                <w:color w:val="auto"/>
                <w:sz w:val="24"/>
                <w:szCs w:val="24"/>
                <w:lang w:eastAsia="lt-LT"/>
              </w:rPr>
              <w:t>Tėva</w:t>
            </w:r>
            <w:r w:rsidRPr="613579A1" w:rsidR="60AE48EC">
              <w:rPr>
                <w:rFonts w:ascii="Times New Roman" w:hAnsi="Times New Roman" w:eastAsia="Times New Roman" w:cs="Times New Roman"/>
                <w:color w:val="auto"/>
                <w:sz w:val="24"/>
                <w:szCs w:val="24"/>
                <w:lang w:eastAsia="lt-LT"/>
              </w:rPr>
              <w:t>ms</w:t>
            </w:r>
            <w:r w:rsidRPr="613579A1" w:rsidR="60EA2CC6">
              <w:rPr>
                <w:rFonts w:ascii="Times New Roman" w:hAnsi="Times New Roman" w:eastAsia="Times New Roman" w:cs="Times New Roman"/>
                <w:color w:val="auto"/>
                <w:sz w:val="24"/>
                <w:szCs w:val="24"/>
                <w:lang w:eastAsia="lt-LT"/>
              </w:rPr>
              <w:t xml:space="preserve"> (globėja</w:t>
            </w:r>
            <w:r w:rsidRPr="613579A1" w:rsidR="75DE7893">
              <w:rPr>
                <w:rFonts w:ascii="Times New Roman" w:hAnsi="Times New Roman" w:eastAsia="Times New Roman" w:cs="Times New Roman"/>
                <w:color w:val="auto"/>
                <w:sz w:val="24"/>
                <w:szCs w:val="24"/>
                <w:lang w:eastAsia="lt-LT"/>
              </w:rPr>
              <w:t>ms</w:t>
            </w:r>
            <w:r w:rsidRPr="613579A1" w:rsidR="60EA2CC6">
              <w:rPr>
                <w:rFonts w:ascii="Times New Roman" w:hAnsi="Times New Roman" w:eastAsia="Times New Roman" w:cs="Times New Roman"/>
                <w:color w:val="auto"/>
                <w:sz w:val="24"/>
                <w:szCs w:val="24"/>
                <w:lang w:eastAsia="lt-LT"/>
              </w:rPr>
              <w:t>/rūpintoja</w:t>
            </w:r>
            <w:r w:rsidRPr="613579A1" w:rsidR="54F15AB5">
              <w:rPr>
                <w:rFonts w:ascii="Times New Roman" w:hAnsi="Times New Roman" w:eastAsia="Times New Roman" w:cs="Times New Roman"/>
                <w:color w:val="auto"/>
                <w:sz w:val="24"/>
                <w:szCs w:val="24"/>
                <w:lang w:eastAsia="lt-LT"/>
              </w:rPr>
              <w:t>ms</w:t>
            </w:r>
            <w:r w:rsidRPr="613579A1" w:rsidR="60EA2CC6">
              <w:rPr>
                <w:rFonts w:ascii="Times New Roman" w:hAnsi="Times New Roman" w:eastAsia="Times New Roman" w:cs="Times New Roman"/>
                <w:color w:val="auto"/>
                <w:sz w:val="24"/>
                <w:szCs w:val="24"/>
                <w:lang w:eastAsia="lt-LT"/>
              </w:rPr>
              <w:t xml:space="preserve">) </w:t>
            </w:r>
            <w:r w:rsidRPr="613579A1" w:rsidR="5041C696">
              <w:rPr>
                <w:rFonts w:ascii="Times New Roman" w:hAnsi="Times New Roman" w:eastAsia="Times New Roman" w:cs="Times New Roman"/>
                <w:color w:val="auto"/>
                <w:sz w:val="24"/>
                <w:szCs w:val="24"/>
                <w:lang w:eastAsia="lt-LT"/>
              </w:rPr>
              <w:t>sudaromos galimybės pareikšti nuomonę apklausose</w:t>
            </w:r>
            <w:r w:rsidRPr="613579A1" w:rsidR="1BF1EE59">
              <w:rPr>
                <w:rFonts w:ascii="Times New Roman" w:hAnsi="Times New Roman" w:eastAsia="Times New Roman" w:cs="Times New Roman"/>
                <w:color w:val="auto"/>
                <w:sz w:val="24"/>
                <w:szCs w:val="24"/>
                <w:lang w:eastAsia="lt-LT"/>
              </w:rPr>
              <w:t xml:space="preserve"> </w:t>
            </w:r>
            <w:r w:rsidRPr="613579A1" w:rsidR="6A5B58D7">
              <w:rPr>
                <w:rFonts w:ascii="Times New Roman" w:hAnsi="Times New Roman" w:eastAsia="Times New Roman" w:cs="Times New Roman"/>
                <w:color w:val="auto"/>
                <w:sz w:val="24"/>
                <w:szCs w:val="24"/>
                <w:lang w:eastAsia="lt-LT"/>
              </w:rPr>
              <w:t>dėl neformalaus nuotolinio ugdym</w:t>
            </w:r>
            <w:r w:rsidRPr="613579A1" w:rsidR="498D99EE">
              <w:rPr>
                <w:rFonts w:ascii="Times New Roman" w:hAnsi="Times New Roman" w:eastAsia="Times New Roman" w:cs="Times New Roman"/>
                <w:color w:val="auto"/>
                <w:sz w:val="24"/>
                <w:szCs w:val="24"/>
                <w:lang w:eastAsia="lt-LT"/>
              </w:rPr>
              <w:t>o, mikroklimato ir veiklos vertinimo</w:t>
            </w:r>
            <w:r w:rsidRPr="613579A1" w:rsidR="2F9382F0">
              <w:rPr>
                <w:rFonts w:ascii="Times New Roman" w:hAnsi="Times New Roman" w:eastAsia="Times New Roman" w:cs="Times New Roman"/>
                <w:color w:val="auto"/>
                <w:sz w:val="24"/>
                <w:szCs w:val="24"/>
                <w:lang w:eastAsia="lt-LT"/>
              </w:rPr>
              <w:t xml:space="preserve"> įstaigoje. </w:t>
            </w:r>
          </w:p>
          <w:p w:rsidR="7C1BB1A0" w:rsidP="5A6C810C" w:rsidRDefault="7C1BB1A0" w14:paraId="347D5F8A"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00BF7D4">
              <w:rPr>
                <w:rFonts w:ascii="Times New Roman" w:hAnsi="Times New Roman" w:eastAsia="Times New Roman" w:cs="Times New Roman"/>
                <w:color w:val="000000" w:themeColor="text1" w:themeTint="FF" w:themeShade="FF"/>
                <w:sz w:val="24"/>
                <w:szCs w:val="24"/>
                <w:lang w:eastAsia="lt-LT"/>
              </w:rPr>
              <w:t xml:space="preserve">Įsivertinimas: </w:t>
            </w:r>
            <w:r w:rsidRPr="613579A1" w:rsidR="700BF7D4">
              <w:rPr>
                <w:rFonts w:ascii="Times New Roman" w:hAnsi="Times New Roman" w:eastAsia="Times New Roman" w:cs="Times New Roman"/>
                <w:b w:val="0"/>
                <w:bCs w:val="0"/>
                <w:color w:val="000000" w:themeColor="text1" w:themeTint="FF" w:themeShade="FF"/>
                <w:sz w:val="24"/>
                <w:szCs w:val="24"/>
                <w:lang w:eastAsia="lt-LT"/>
              </w:rPr>
              <w:t>aukštas</w:t>
            </w:r>
            <w:r w:rsidRPr="613579A1" w:rsidR="700BF7D4">
              <w:rPr>
                <w:rFonts w:ascii="Times New Roman" w:hAnsi="Times New Roman" w:eastAsia="Times New Roman" w:cs="Times New Roman"/>
                <w:color w:val="000000" w:themeColor="text1" w:themeTint="FF" w:themeShade="FF"/>
                <w:sz w:val="24"/>
                <w:szCs w:val="24"/>
                <w:lang w:eastAsia="lt-LT"/>
              </w:rPr>
              <w:t>/</w:t>
            </w:r>
            <w:r w:rsidRPr="613579A1" w:rsidR="700BF7D4">
              <w:rPr>
                <w:rFonts w:ascii="Times New Roman" w:hAnsi="Times New Roman" w:eastAsia="Times New Roman" w:cs="Times New Roman"/>
                <w:b w:val="0"/>
                <w:bCs w:val="0"/>
                <w:color w:val="000000" w:themeColor="text1" w:themeTint="FF" w:themeShade="FF"/>
                <w:sz w:val="24"/>
                <w:szCs w:val="24"/>
                <w:lang w:eastAsia="lt-LT"/>
              </w:rPr>
              <w:t>vidutinis</w:t>
            </w:r>
            <w:r w:rsidRPr="613579A1" w:rsidR="700BF7D4">
              <w:rPr>
                <w:rFonts w:ascii="Times New Roman" w:hAnsi="Times New Roman" w:eastAsia="Times New Roman" w:cs="Times New Roman"/>
                <w:color w:val="000000" w:themeColor="text1" w:themeTint="FF" w:themeShade="FF"/>
                <w:sz w:val="24"/>
                <w:szCs w:val="24"/>
                <w:lang w:eastAsia="lt-LT"/>
              </w:rPr>
              <w:t>/žemas</w:t>
            </w:r>
          </w:p>
          <w:p w:rsidRPr="00432573" w:rsidR="00441255" w:rsidP="613579A1" w:rsidRDefault="00441255" w14:paraId="31CFEAB6" wp14:textId="486B0455">
            <w:pPr>
              <w:pStyle w:val="Normal"/>
              <w:spacing w:before="240" w:after="240" w:line="240" w:lineRule="auto"/>
              <w:jc w:val="both"/>
              <w:rPr>
                <w:rFonts w:ascii="Times New Roman" w:hAnsi="Times New Roman" w:eastAsia="Times New Roman" w:cs="Times New Roman"/>
                <w:color w:val="auto" w:themeColor="text1" w:themeTint="FF" w:themeShade="FF"/>
                <w:sz w:val="24"/>
                <w:szCs w:val="24"/>
                <w:lang w:eastAsia="lt-LT"/>
              </w:rPr>
            </w:pPr>
            <w:r w:rsidRPr="00432573" w:rsidR="15882B23">
              <w:rPr>
                <w:rFonts w:ascii="Times New Roman" w:hAnsi="Times New Roman" w:eastAsia="Times New Roman" w:cs="Times New Roman"/>
                <w:color w:val="000000"/>
                <w:sz w:val="24"/>
                <w:szCs w:val="24"/>
                <w:lang w:eastAsia="lt-LT"/>
              </w:rPr>
              <w:t xml:space="preserve">8.2. Alytaus jaunimo centras vykdydamas ir organizuodamas veiklas bendradarbiauja su kitomis Alytaus miesto švietimo įstaigomis (mokyklomis, darželiais, neformaliojo švietimo įstaigomis</w:t>
            </w:r>
            <w:r w:rsidRPr="00432573" w:rsidR="15882B23">
              <w:rPr>
                <w:rFonts w:ascii="Times New Roman" w:hAnsi="Times New Roman" w:eastAsia="Times New Roman" w:cs="Times New Roman"/>
                <w:color w:val="000000"/>
                <w:sz w:val="24"/>
                <w:szCs w:val="24"/>
                <w:lang w:eastAsia="lt-LT"/>
              </w:rPr>
              <w:t xml:space="preserve">), </w:t>
            </w:r>
            <w:r w:rsidRPr="390B45C3" w:rsidR="2E0688EF">
              <w:rPr>
                <w:rFonts w:ascii="Times New Roman" w:hAnsi="Times New Roman" w:eastAsia="Times New Roman" w:cs="Times New Roman"/>
                <w:color w:val="000000" w:themeColor="text1" w:themeTint="FF" w:themeShade="FF"/>
                <w:sz w:val="24"/>
                <w:szCs w:val="24"/>
                <w:lang w:eastAsia="lt-LT"/>
              </w:rPr>
              <w:t>,,Alytau</w:t>
            </w:r>
            <w:r w:rsidRPr="390B45C3" w:rsidR="115528B0">
              <w:rPr>
                <w:rFonts w:ascii="Times New Roman" w:hAnsi="Times New Roman" w:eastAsia="Times New Roman" w:cs="Times New Roman"/>
                <w:color w:val="000000" w:themeColor="text1" w:themeTint="FF" w:themeShade="FF"/>
                <w:sz w:val="24"/>
                <w:szCs w:val="24"/>
                <w:lang w:eastAsia="lt-LT"/>
              </w:rPr>
              <w:t>s</w:t>
            </w:r>
            <w:r w:rsidRPr="390B45C3" w:rsidR="2E0688EF">
              <w:rPr>
                <w:rFonts w:ascii="Times New Roman" w:hAnsi="Times New Roman" w:eastAsia="Times New Roman" w:cs="Times New Roman"/>
                <w:color w:val="000000" w:themeColor="text1" w:themeTint="FF" w:themeShade="FF"/>
                <w:sz w:val="24"/>
                <w:szCs w:val="24"/>
                <w:lang w:eastAsia="lt-LT"/>
              </w:rPr>
              <w:t xml:space="preserve"> </w:t>
            </w:r>
            <w:r w:rsidRPr="390B45C3" w:rsidR="36BEBF12">
              <w:rPr>
                <w:rFonts w:ascii="Times New Roman" w:hAnsi="Times New Roman" w:eastAsia="Times New Roman" w:cs="Times New Roman"/>
                <w:color w:val="000000" w:themeColor="text1" w:themeTint="FF" w:themeShade="FF"/>
                <w:sz w:val="24"/>
                <w:szCs w:val="24"/>
                <w:lang w:eastAsia="lt-LT"/>
              </w:rPr>
              <w:t>n</w:t>
            </w:r>
            <w:r w:rsidRPr="390B45C3" w:rsidR="2E0688EF">
              <w:rPr>
                <w:rFonts w:ascii="Times New Roman" w:hAnsi="Times New Roman" w:eastAsia="Times New Roman" w:cs="Times New Roman"/>
                <w:color w:val="000000" w:themeColor="text1" w:themeTint="FF" w:themeShade="FF"/>
                <w:sz w:val="24"/>
                <w:szCs w:val="24"/>
                <w:lang w:eastAsia="lt-LT"/>
              </w:rPr>
              <w:t>aujienų</w:t>
            </w:r>
            <w:r w:rsidRPr="390B45C3" w:rsidR="7D786743">
              <w:rPr>
                <w:rFonts w:ascii="Times New Roman" w:hAnsi="Times New Roman" w:eastAsia="Times New Roman" w:cs="Times New Roman"/>
                <w:color w:val="000000" w:themeColor="text1" w:themeTint="FF" w:themeShade="FF"/>
                <w:sz w:val="24"/>
                <w:szCs w:val="24"/>
                <w:lang w:eastAsia="lt-LT"/>
              </w:rPr>
              <w:t>“</w:t>
            </w:r>
            <w:r w:rsidRPr="390B45C3" w:rsidR="2E0688EF">
              <w:rPr>
                <w:rFonts w:ascii="Times New Roman" w:hAnsi="Times New Roman" w:eastAsia="Times New Roman" w:cs="Times New Roman"/>
                <w:color w:val="000000" w:themeColor="text1" w:themeTint="FF" w:themeShade="FF"/>
                <w:sz w:val="24"/>
                <w:szCs w:val="24"/>
                <w:lang w:eastAsia="lt-LT"/>
              </w:rPr>
              <w:t xml:space="preserve"> redakcija,</w:t>
            </w:r>
            <w:r w:rsidRPr="24D2F046" w:rsidR="2E0688EF">
              <w:rPr>
                <w:rFonts w:ascii="Times New Roman" w:hAnsi="Times New Roman" w:eastAsia="Times New Roman" w:cs="Times New Roman"/>
                <w:color w:val="000000" w:themeColor="text1" w:themeTint="FF" w:themeShade="FF"/>
                <w:sz w:val="24"/>
                <w:szCs w:val="24"/>
                <w:lang w:eastAsia="lt-LT"/>
              </w:rPr>
              <w:t xml:space="preserve"> </w:t>
            </w:r>
            <w:r w:rsidRPr="00432573" w:rsidR="15882B23">
              <w:rPr>
                <w:rFonts w:ascii="Times New Roman" w:hAnsi="Times New Roman" w:eastAsia="Times New Roman" w:cs="Times New Roman"/>
                <w:color w:val="000000"/>
                <w:sz w:val="24"/>
                <w:szCs w:val="24"/>
                <w:lang w:eastAsia="lt-LT"/>
              </w:rPr>
              <w:t xml:space="preserve">Alytaus miesto visuomenės sveikatos biuru, socialiniais partneriais: Savarankiško gyvenimo namais, VšĮ „Gerumo skraistė“, VO „Gelbėkit vaikus“. Vystoma partnerystė su </w:t>
            </w:r>
            <w:r w:rsidRPr="00432573" w:rsidR="0108D19A">
              <w:rPr>
                <w:rFonts w:ascii="Times New Roman" w:hAnsi="Times New Roman" w:eastAsia="Times New Roman" w:cs="Times New Roman"/>
                <w:color w:val="000000"/>
                <w:sz w:val="24"/>
                <w:szCs w:val="24"/>
                <w:lang w:eastAsia="lt-LT"/>
              </w:rPr>
              <w:t xml:space="preserve">ne mažiau kaip 2 </w:t>
            </w:r>
            <w:r w:rsidRPr="00432573" w:rsidR="15882B23">
              <w:rPr>
                <w:rFonts w:ascii="Times New Roman" w:hAnsi="Times New Roman" w:eastAsia="Times New Roman" w:cs="Times New Roman"/>
                <w:color w:val="000000"/>
                <w:sz w:val="24"/>
                <w:szCs w:val="24"/>
                <w:lang w:eastAsia="lt-LT"/>
              </w:rPr>
              <w:t xml:space="preserve">užsienio partneriais</w:t>
            </w:r>
            <w:r w:rsidRPr="00432573" w:rsidR="15882B23">
              <w:rPr>
                <w:rFonts w:ascii="Times New Roman" w:hAnsi="Times New Roman" w:eastAsia="Times New Roman" w:cs="Times New Roman"/>
                <w:color w:val="000000"/>
                <w:sz w:val="24"/>
                <w:szCs w:val="24"/>
                <w:lang w:eastAsia="lt-LT"/>
              </w:rPr>
              <w:t xml:space="preserve">.</w:t>
            </w:r>
            <w:r w:rsidRPr="00432573" w:rsidR="15882B23">
              <w:rPr>
                <w:rFonts w:ascii="Times New Roman" w:hAnsi="Times New Roman" w:eastAsia="Times New Roman" w:cs="Times New Roman"/>
                <w:color w:val="000000"/>
                <w:sz w:val="24"/>
                <w:szCs w:val="24"/>
                <w:lang w:eastAsia="lt-LT"/>
              </w:rPr>
              <w:t xml:space="preserve"> </w:t>
            </w:r>
            <w:r w:rsidRPr="00432573" w:rsidR="2EAE5CA3">
              <w:rPr>
                <w:rFonts w:ascii="Times New Roman" w:hAnsi="Times New Roman" w:eastAsia="Times New Roman" w:cs="Times New Roman"/>
                <w:color w:val="000000"/>
                <w:sz w:val="24"/>
                <w:szCs w:val="24"/>
                <w:lang w:eastAsia="lt-LT"/>
              </w:rPr>
              <w:t xml:space="preserve">Vykdomas ne mažiau kaip 1 tarptautinis projektas iš Erasmus+, Europa piliečiams, Jaunimo mainų paramos fondo, Šiaurės-Baltijos vaikų ir jaunimo ar kitų rėmimo programų. </w:t>
            </w:r>
          </w:p>
          <w:p w:rsidR="76B687F4" w:rsidP="5A6C810C" w:rsidRDefault="76B687F4" w14:paraId="49F4E6F8"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7179BD9">
              <w:rPr>
                <w:rFonts w:ascii="Times New Roman" w:hAnsi="Times New Roman" w:eastAsia="Times New Roman" w:cs="Times New Roman"/>
                <w:color w:val="000000" w:themeColor="text1" w:themeTint="FF" w:themeShade="FF"/>
                <w:sz w:val="24"/>
                <w:szCs w:val="24"/>
                <w:lang w:eastAsia="lt-LT"/>
              </w:rPr>
              <w:t xml:space="preserve">Įsivertinimas: </w:t>
            </w:r>
            <w:r w:rsidRPr="613579A1" w:rsidR="57179BD9">
              <w:rPr>
                <w:rFonts w:ascii="Times New Roman" w:hAnsi="Times New Roman" w:eastAsia="Times New Roman" w:cs="Times New Roman"/>
                <w:b w:val="0"/>
                <w:bCs w:val="0"/>
                <w:color w:val="000000" w:themeColor="text1" w:themeTint="FF" w:themeShade="FF"/>
                <w:sz w:val="24"/>
                <w:szCs w:val="24"/>
                <w:lang w:eastAsia="lt-LT"/>
              </w:rPr>
              <w:t>aukštas</w:t>
            </w:r>
            <w:r w:rsidRPr="613579A1" w:rsidR="57179BD9">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390B45C3" w:rsidRDefault="00441255" w14:paraId="5E96E6CB" wp14:textId="2DA75231">
            <w:pPr>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8.3. Alytaus jaunimo centre veikia viešųjų pirkimų ir paramos paskirstymo komisijos, kurios užtikrina bendruomenės įsitraukimą į sprendimų priėmimą. Ugdymo priemonių ir aplinkų kūrimo poreikį nustatyti padeda mokytojų sudaromi prekių poreikio planai, į sprendimų priėmimą įtraukiama Alytaus jaunimo centro taryba. </w:t>
            </w:r>
            <w:r w:rsidRPr="390B45C3" w:rsidR="72F4ECD7">
              <w:rPr>
                <w:rFonts w:ascii="Times New Roman" w:hAnsi="Times New Roman" w:eastAsia="Times New Roman" w:cs="Times New Roman"/>
                <w:color w:val="000000" w:themeColor="text1" w:themeTint="FF" w:themeShade="FF"/>
                <w:sz w:val="24"/>
                <w:szCs w:val="24"/>
                <w:lang w:eastAsia="lt-LT"/>
              </w:rPr>
              <w:t>V</w:t>
            </w:r>
            <w:r w:rsidRPr="390B45C3" w:rsidR="00441255">
              <w:rPr>
                <w:rFonts w:ascii="Times New Roman" w:hAnsi="Times New Roman" w:eastAsia="Times New Roman" w:cs="Times New Roman"/>
                <w:color w:val="000000" w:themeColor="text1" w:themeTint="FF" w:themeShade="FF"/>
                <w:sz w:val="24"/>
                <w:szCs w:val="24"/>
                <w:lang w:eastAsia="lt-LT"/>
              </w:rPr>
              <w:t>ykdytoje tėvų apklausoje „Mikroklimato tyrimas“ išsiaiškintas kūdikių vystymo stalo poreikis Alytaus  jaunimo centre, todėl įrengti vystymo stalai pastatuose Tvirtovės g. 3 ir Vingio g. 15A. Alytaus jaunimo centre veikia Įvaizdžio grupė</w:t>
            </w:r>
            <w:r w:rsidRPr="390B45C3" w:rsidR="48EE6EF9">
              <w:rPr>
                <w:rFonts w:ascii="Times New Roman" w:hAnsi="Times New Roman" w:eastAsia="Times New Roman" w:cs="Times New Roman"/>
                <w:color w:val="000000" w:themeColor="text1" w:themeTint="FF" w:themeShade="FF"/>
                <w:sz w:val="24"/>
                <w:szCs w:val="24"/>
                <w:lang w:eastAsia="lt-LT"/>
              </w:rPr>
              <w:t>,</w:t>
            </w:r>
            <w:r w:rsidRPr="390B45C3" w:rsidR="00441255">
              <w:rPr>
                <w:rFonts w:ascii="Times New Roman" w:hAnsi="Times New Roman" w:eastAsia="Times New Roman" w:cs="Times New Roman"/>
                <w:color w:val="000000" w:themeColor="text1" w:themeTint="FF" w:themeShade="FF"/>
                <w:sz w:val="24"/>
                <w:szCs w:val="24"/>
                <w:lang w:eastAsia="lt-LT"/>
              </w:rPr>
              <w:t xml:space="preserve"> kuri teikia pasiūlymus aplinkos atnaujinimui, šventiniams papuošimams, aplinkos gerinimui.</w:t>
            </w:r>
            <w:r w:rsidRPr="390B45C3" w:rsidR="218C4996">
              <w:rPr>
                <w:rFonts w:ascii="Times New Roman" w:hAnsi="Times New Roman" w:eastAsia="Times New Roman" w:cs="Times New Roman"/>
                <w:color w:val="000000" w:themeColor="text1" w:themeTint="FF" w:themeShade="FF"/>
                <w:sz w:val="24"/>
                <w:szCs w:val="24"/>
                <w:lang w:eastAsia="lt-LT"/>
              </w:rPr>
              <w:t xml:space="preserve"> (</w:t>
            </w:r>
            <w:hyperlink r:id="R27adcb182a4749b4">
              <w:r w:rsidRPr="390B45C3" w:rsidR="218C4996">
                <w:rPr>
                  <w:rStyle w:val="Hyperlink"/>
                  <w:rFonts w:ascii="Times New Roman" w:hAnsi="Times New Roman" w:eastAsia="Times New Roman" w:cs="Times New Roman"/>
                  <w:sz w:val="24"/>
                  <w:szCs w:val="24"/>
                  <w:lang w:eastAsia="lt-LT"/>
                </w:rPr>
                <w:t>https://www.ajc.lt/komisijos-ir-darbo-grupes/</w:t>
              </w:r>
            </w:hyperlink>
            <w:r w:rsidRPr="390B45C3" w:rsidR="218C4996">
              <w:rPr>
                <w:rFonts w:ascii="Times New Roman" w:hAnsi="Times New Roman" w:eastAsia="Times New Roman" w:cs="Times New Roman"/>
                <w:color w:val="000000" w:themeColor="text1" w:themeTint="FF" w:themeShade="FF"/>
                <w:sz w:val="24"/>
                <w:szCs w:val="24"/>
                <w:lang w:eastAsia="lt-LT"/>
              </w:rPr>
              <w:t>)</w:t>
            </w:r>
            <w:r w:rsidRPr="390B45C3" w:rsidR="46D81883">
              <w:rPr>
                <w:rFonts w:ascii="Times New Roman" w:hAnsi="Times New Roman" w:eastAsia="Times New Roman" w:cs="Times New Roman"/>
                <w:color w:val="000000" w:themeColor="text1" w:themeTint="FF" w:themeShade="FF"/>
                <w:sz w:val="24"/>
                <w:szCs w:val="24"/>
                <w:lang w:eastAsia="lt-LT"/>
              </w:rPr>
              <w:t xml:space="preserve"> </w:t>
            </w:r>
            <w:r w:rsidRPr="390B45C3" w:rsidR="46D81883">
              <w:rPr>
                <w:rFonts w:ascii="Times New Roman" w:hAnsi="Times New Roman" w:eastAsia="Times New Roman" w:cs="Times New Roman"/>
                <w:color w:val="000000" w:themeColor="text1" w:themeTint="FF" w:themeShade="FF"/>
                <w:sz w:val="24"/>
                <w:szCs w:val="24"/>
                <w:lang w:eastAsia="lt-LT"/>
              </w:rPr>
              <w:t>B</w:t>
            </w:r>
            <w:r w:rsidRPr="390B45C3" w:rsidR="46D81883">
              <w:rPr>
                <w:rFonts w:ascii="Times New Roman" w:hAnsi="Times New Roman" w:eastAsia="Times New Roman" w:cs="Times New Roman"/>
                <w:color w:val="000000" w:themeColor="text1" w:themeTint="FF" w:themeShade="FF"/>
                <w:sz w:val="24"/>
                <w:szCs w:val="24"/>
                <w:lang w:eastAsia="lt-LT"/>
              </w:rPr>
              <w:t>e</w:t>
            </w:r>
            <w:r w:rsidRPr="390B45C3" w:rsidR="46D81883">
              <w:rPr>
                <w:rFonts w:ascii="Times New Roman" w:hAnsi="Times New Roman" w:eastAsia="Times New Roman" w:cs="Times New Roman"/>
                <w:color w:val="000000" w:themeColor="text1" w:themeTint="FF" w:themeShade="FF"/>
                <w:sz w:val="24"/>
                <w:szCs w:val="24"/>
                <w:lang w:eastAsia="lt-LT"/>
              </w:rPr>
              <w:t xml:space="preserve">ndruomeniškumo, veikimo kartu, emocinės gerovės stiprinimui </w:t>
            </w:r>
            <w:r w:rsidRPr="390B45C3" w:rsidR="1D17C4F8">
              <w:rPr>
                <w:rFonts w:ascii="Times New Roman" w:hAnsi="Times New Roman" w:eastAsia="Times New Roman" w:cs="Times New Roman"/>
                <w:color w:val="000000" w:themeColor="text1" w:themeTint="FF" w:themeShade="FF"/>
                <w:sz w:val="24"/>
                <w:szCs w:val="24"/>
                <w:lang w:eastAsia="lt-LT"/>
              </w:rPr>
              <w:t>per metus įgyvendinama 1-3 iniciatyvos.</w:t>
            </w:r>
          </w:p>
          <w:p w:rsidR="12111094" w:rsidP="5A6C810C" w:rsidRDefault="12111094" w14:paraId="728BDED9"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58ED0EF">
              <w:rPr>
                <w:rFonts w:ascii="Times New Roman" w:hAnsi="Times New Roman" w:eastAsia="Times New Roman" w:cs="Times New Roman"/>
                <w:color w:val="000000" w:themeColor="text1" w:themeTint="FF" w:themeShade="FF"/>
                <w:sz w:val="24"/>
                <w:szCs w:val="24"/>
                <w:lang w:eastAsia="lt-LT"/>
              </w:rPr>
              <w:t xml:space="preserve">Įsivertinimas: </w:t>
            </w:r>
            <w:r w:rsidRPr="613579A1" w:rsidR="458ED0EF">
              <w:rPr>
                <w:rFonts w:ascii="Times New Roman" w:hAnsi="Times New Roman" w:eastAsia="Times New Roman" w:cs="Times New Roman"/>
                <w:b w:val="0"/>
                <w:bCs w:val="0"/>
                <w:color w:val="000000" w:themeColor="text1" w:themeTint="FF" w:themeShade="FF"/>
                <w:sz w:val="24"/>
                <w:szCs w:val="24"/>
                <w:lang w:eastAsia="lt-LT"/>
              </w:rPr>
              <w:t>aukštas</w:t>
            </w:r>
            <w:r w:rsidRPr="613579A1" w:rsidR="458ED0EF">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0F37B3F5" wp14:textId="54EE1413">
            <w:pPr>
              <w:spacing w:before="240" w:after="240" w:line="240" w:lineRule="auto"/>
              <w:jc w:val="both"/>
              <w:rPr>
                <w:rFonts w:ascii="Times New Roman" w:hAnsi="Times New Roman" w:eastAsia="Times New Roman" w:cs="Times New Roman"/>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8.4. Alytaus jaunimo centro bendruomenė (tėvai, ugdytiniai, darbuotojai) dalyvauja įvairaus pobūdžio apklausose, kuriose išreiškia savo nuomonę, teikia pasiūlymus bei vertina ugdymo kokybę. </w:t>
            </w:r>
            <w:r w:rsidRPr="390B45C3" w:rsidR="6DE80911">
              <w:rPr>
                <w:rFonts w:ascii="Times New Roman" w:hAnsi="Times New Roman" w:eastAsia="Times New Roman" w:cs="Times New Roman"/>
                <w:color w:val="000000" w:themeColor="text1" w:themeTint="FF" w:themeShade="FF"/>
                <w:sz w:val="24"/>
                <w:szCs w:val="24"/>
                <w:lang w:eastAsia="lt-LT"/>
              </w:rPr>
              <w:t>V</w:t>
            </w:r>
            <w:r w:rsidRPr="390B45C3" w:rsidR="00441255">
              <w:rPr>
                <w:rFonts w:ascii="Times New Roman" w:hAnsi="Times New Roman" w:eastAsia="Times New Roman" w:cs="Times New Roman"/>
                <w:color w:val="000000" w:themeColor="text1" w:themeTint="FF" w:themeShade="FF"/>
                <w:sz w:val="24"/>
                <w:szCs w:val="24"/>
                <w:lang w:eastAsia="lt-LT"/>
              </w:rPr>
              <w:t>ykd</w:t>
            </w:r>
            <w:r w:rsidRPr="390B45C3" w:rsidR="11BE03E2">
              <w:rPr>
                <w:rFonts w:ascii="Times New Roman" w:hAnsi="Times New Roman" w:eastAsia="Times New Roman" w:cs="Times New Roman"/>
                <w:color w:val="000000" w:themeColor="text1" w:themeTint="FF" w:themeShade="FF"/>
                <w:sz w:val="24"/>
                <w:szCs w:val="24"/>
                <w:lang w:eastAsia="lt-LT"/>
              </w:rPr>
              <w:t>omos</w:t>
            </w:r>
            <w:r w:rsidRPr="390B45C3" w:rsidR="00441255">
              <w:rPr>
                <w:rFonts w:ascii="Times New Roman" w:hAnsi="Times New Roman" w:eastAsia="Times New Roman" w:cs="Times New Roman"/>
                <w:color w:val="000000" w:themeColor="text1" w:themeTint="FF" w:themeShade="FF"/>
                <w:sz w:val="24"/>
                <w:szCs w:val="24"/>
                <w:lang w:eastAsia="lt-LT"/>
              </w:rPr>
              <w:t xml:space="preserve"> veiklos kokybės įsivertinimo</w:t>
            </w:r>
            <w:r w:rsidRPr="390B45C3" w:rsidR="66DE571E">
              <w:rPr>
                <w:rFonts w:ascii="Times New Roman" w:hAnsi="Times New Roman" w:eastAsia="Times New Roman" w:cs="Times New Roman"/>
                <w:color w:val="000000" w:themeColor="text1" w:themeTint="FF" w:themeShade="FF"/>
                <w:sz w:val="24"/>
                <w:szCs w:val="24"/>
                <w:lang w:eastAsia="lt-LT"/>
              </w:rPr>
              <w:t>,</w:t>
            </w:r>
            <w:r w:rsidRPr="390B45C3" w:rsidR="00441255">
              <w:rPr>
                <w:rFonts w:ascii="Times New Roman" w:hAnsi="Times New Roman" w:eastAsia="Times New Roman" w:cs="Times New Roman"/>
                <w:color w:val="000000" w:themeColor="text1" w:themeTint="FF" w:themeShade="FF"/>
                <w:sz w:val="24"/>
                <w:szCs w:val="24"/>
                <w:lang w:eastAsia="lt-LT"/>
              </w:rPr>
              <w:t xml:space="preserve"> mikroklimato apklausos darbuotojams ir tėvams, ugdytinių mokėjimo mokytis kompetencijos įsivertinimo apklausa, laisvalaikio užimtumo, būrelių ir studijų užsiėmimų, renginių poreikio tyrima</w:t>
            </w:r>
            <w:r w:rsidRPr="390B45C3" w:rsidR="1AC40A93">
              <w:rPr>
                <w:rFonts w:ascii="Times New Roman" w:hAnsi="Times New Roman" w:eastAsia="Times New Roman" w:cs="Times New Roman"/>
                <w:color w:val="000000" w:themeColor="text1" w:themeTint="FF" w:themeShade="FF"/>
                <w:sz w:val="24"/>
                <w:szCs w:val="24"/>
                <w:lang w:eastAsia="lt-LT"/>
              </w:rPr>
              <w:t>i</w:t>
            </w:r>
            <w:r w:rsidRPr="390B45C3" w:rsidR="00441255">
              <w:rPr>
                <w:rFonts w:ascii="Times New Roman" w:hAnsi="Times New Roman" w:eastAsia="Times New Roman" w:cs="Times New Roman"/>
                <w:color w:val="000000" w:themeColor="text1" w:themeTint="FF" w:themeShade="FF"/>
                <w:sz w:val="24"/>
                <w:szCs w:val="24"/>
                <w:lang w:eastAsia="lt-LT"/>
              </w:rPr>
              <w:t>, ugdytinių nuomonės apklausa,</w:t>
            </w:r>
            <w:r w:rsidRPr="390B45C3" w:rsidR="00441255">
              <w:rPr>
                <w:rFonts w:ascii="Times New Roman" w:hAnsi="Times New Roman" w:eastAsia="Times New Roman" w:cs="Times New Roman"/>
                <w:color w:val="000000" w:themeColor="text1" w:themeTint="FF" w:themeShade="FF"/>
                <w:sz w:val="24"/>
                <w:szCs w:val="24"/>
                <w:lang w:eastAsia="lt-LT"/>
              </w:rPr>
              <w:t xml:space="preserve"> Alytaus jaunimo centro vadovų veiklos efektyvumo tyrimas, santykio su </w:t>
            </w:r>
            <w:r w:rsidRPr="390B45C3" w:rsidR="00441255">
              <w:rPr>
                <w:rFonts w:ascii="Times New Roman" w:hAnsi="Times New Roman" w:eastAsia="Times New Roman" w:cs="Times New Roman"/>
                <w:color w:val="000000" w:themeColor="text1" w:themeTint="FF" w:themeShade="FF"/>
                <w:sz w:val="24"/>
                <w:szCs w:val="24"/>
                <w:lang w:eastAsia="lt-LT"/>
              </w:rPr>
              <w:t>tėvais apklausa mokytojams. Reguliariai vyksta mokytojų susirinkimai, veikia Alytaus jaunimo centro taryba, metodinės grupės, darbo grupės.</w:t>
            </w:r>
          </w:p>
          <w:p w:rsidR="7B3E3F44" w:rsidP="54B08254" w:rsidRDefault="7B3E3F44" w14:paraId="3725C134" w14:textId="7702054F">
            <w:pPr>
              <w:pStyle w:val="Normal"/>
              <w:spacing w:before="240" w:after="240" w:line="240" w:lineRule="auto"/>
              <w:jc w:val="both"/>
              <w:rPr>
                <w:rFonts w:ascii="Times New Roman" w:hAnsi="Times New Roman" w:eastAsia="Times New Roman" w:cs="Times New Roman"/>
                <w:color w:val="auto"/>
                <w:sz w:val="24"/>
                <w:szCs w:val="24"/>
                <w:lang w:eastAsia="lt-LT"/>
              </w:rPr>
            </w:pPr>
            <w:r w:rsidRPr="54B08254" w:rsidR="7B3E3F44">
              <w:rPr>
                <w:rFonts w:ascii="Times New Roman" w:hAnsi="Times New Roman" w:eastAsia="Times New Roman" w:cs="Times New Roman"/>
                <w:color w:val="auto"/>
                <w:sz w:val="24"/>
                <w:szCs w:val="24"/>
                <w:lang w:eastAsia="lt-LT"/>
              </w:rPr>
              <w:t>Tėvai (globėjai/rūpintojai) dalyvavo apklausose dėl neformalaus nuotolinio ugdymo, mikroklimato ir veiklos vertinimo įstaigoje.</w:t>
            </w:r>
          </w:p>
          <w:p w:rsidRPr="00432573" w:rsidR="00432573" w:rsidP="5A6C810C" w:rsidRDefault="00441255" w14:paraId="74A178C9" wp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C672A82">
              <w:rPr>
                <w:rFonts w:ascii="Times New Roman" w:hAnsi="Times New Roman" w:eastAsia="Times New Roman" w:cs="Times New Roman"/>
                <w:color w:val="000000" w:themeColor="text1" w:themeTint="FF" w:themeShade="FF"/>
                <w:sz w:val="24"/>
                <w:szCs w:val="24"/>
                <w:lang w:eastAsia="lt-LT"/>
              </w:rPr>
              <w:t>Įsivertinimas: aukštas/</w:t>
            </w:r>
            <w:r w:rsidRPr="613579A1" w:rsidR="7C672A82">
              <w:rPr>
                <w:rFonts w:ascii="Times New Roman" w:hAnsi="Times New Roman" w:eastAsia="Times New Roman" w:cs="Times New Roman"/>
                <w:b w:val="0"/>
                <w:bCs w:val="0"/>
                <w:color w:val="000000" w:themeColor="text1" w:themeTint="FF" w:themeShade="FF"/>
                <w:sz w:val="24"/>
                <w:szCs w:val="24"/>
                <w:lang w:eastAsia="lt-LT"/>
              </w:rPr>
              <w:t>vidutinis</w:t>
            </w:r>
            <w:r w:rsidRPr="613579A1" w:rsidR="7C672A82">
              <w:rPr>
                <w:rFonts w:ascii="Times New Roman" w:hAnsi="Times New Roman" w:eastAsia="Times New Roman" w:cs="Times New Roman"/>
                <w:color w:val="000000" w:themeColor="text1" w:themeTint="FF" w:themeShade="FF"/>
                <w:sz w:val="24"/>
                <w:szCs w:val="24"/>
                <w:lang w:eastAsia="lt-LT"/>
              </w:rPr>
              <w:t>/žemas</w:t>
            </w:r>
          </w:p>
          <w:p w:rsidRPr="00432573" w:rsidR="00432573" w:rsidP="5A6C810C" w:rsidRDefault="00441255" w14:paraId="6E2A6A3F" wp14:textId="0243BEBC">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CB2CF41">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5CB2CF41">
              <w:rPr>
                <w:rFonts w:ascii="Times New Roman" w:hAnsi="Times New Roman" w:eastAsia="Times New Roman" w:cs="Times New Roman"/>
                <w:b w:val="0"/>
                <w:bCs w:val="0"/>
                <w:color w:val="000000" w:themeColor="text1" w:themeTint="FF" w:themeShade="FF"/>
                <w:sz w:val="24"/>
                <w:szCs w:val="24"/>
                <w:lang w:eastAsia="lt-LT"/>
              </w:rPr>
              <w:t>aukštas</w:t>
            </w:r>
            <w:r w:rsidRPr="613579A1" w:rsidR="5CB2CF41">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448156A9" wp14:textId="77777777">
        <w:trPr>
          <w:trHeight w:val="866"/>
        </w:trPr>
        <w:tc>
          <w:tcPr>
            <w:tcW w:w="16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2AEDC31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9. Ugdymo individualizavimas *</w:t>
            </w:r>
          </w:p>
          <w:p w:rsidRPr="00432573" w:rsidR="00432573" w:rsidP="00432573" w:rsidRDefault="00432573" w14:paraId="4B94D5A5" wp14:textId="77777777">
            <w:pPr>
              <w:spacing w:before="240" w:after="240" w:line="240" w:lineRule="auto"/>
              <w:rPr>
                <w:rFonts w:ascii="Times New Roman" w:hAnsi="Times New Roman" w:eastAsia="Times New Roman" w:cs="Times New Roman"/>
                <w:sz w:val="24"/>
                <w:szCs w:val="24"/>
                <w:lang w:eastAsia="lt-LT"/>
              </w:rPr>
            </w:pPr>
          </w:p>
        </w:tc>
        <w:tc>
          <w:tcPr>
            <w:tcW w:w="31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32CDA66C"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9.1. Mokytojas skatina ugdytinius išsikelti asmeninius tikslus ir atpažinti pažangą jų siekiant</w:t>
            </w:r>
          </w:p>
          <w:p w:rsidRPr="00432573" w:rsidR="00441255" w:rsidP="00432573" w:rsidRDefault="00441255" w14:paraId="71996A9E"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9.2. Alytaus jaunimo centre vykdomos, pritaikomos programos, pritaikytos specialiųjų ugdymosi poreikių turintiems ugdytiniams</w:t>
            </w:r>
          </w:p>
          <w:p w:rsidRPr="00432573" w:rsidR="00432573" w:rsidP="00432573" w:rsidRDefault="00441255" w14:paraId="34BF369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9.3. Ugdymo procesas yra individualizuotas ir lankstus, esant tam tikroms situacijoms gali vykti ne pagal išankstinį planą, tačiau veiklos dera su planuotu turiniu</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54B08254" w:rsidRDefault="00441255" w14:paraId="0B97F006" wp14:textId="1F026406">
            <w:pPr>
              <w:pStyle w:val="Normal"/>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 xml:space="preserve"> 9.1.</w:t>
            </w:r>
            <w:r w:rsidRPr="613579A1" w:rsidR="57A9108C">
              <w:rPr>
                <w:rFonts w:ascii="Times New Roman" w:hAnsi="Times New Roman" w:eastAsia="Times New Roman" w:cs="Times New Roman"/>
                <w:color w:val="000000" w:themeColor="text1" w:themeTint="FF" w:themeShade="FF"/>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 xml:space="preserve">Mokytojai rengia individualių ir grupinių užsiėmimų programas atsižvelgdami į ugdytinių poreikius ir gebėjimus. </w:t>
            </w:r>
            <w:r w:rsidRPr="613579A1" w:rsidR="15882B23">
              <w:rPr>
                <w:rFonts w:ascii="Times New Roman" w:hAnsi="Times New Roman" w:eastAsia="Times New Roman" w:cs="Times New Roman"/>
                <w:color w:val="000000" w:themeColor="text1" w:themeTint="FF" w:themeShade="FF"/>
                <w:sz w:val="24"/>
                <w:szCs w:val="24"/>
                <w:lang w:eastAsia="lt-LT"/>
              </w:rPr>
              <w:t>Parenka ir lanksčiai taiko įvairias ugdymo(</w:t>
            </w:r>
            <w:proofErr w:type="spellStart"/>
            <w:r w:rsidRPr="613579A1" w:rsidR="15882B23">
              <w:rPr>
                <w:rFonts w:ascii="Times New Roman" w:hAnsi="Times New Roman" w:eastAsia="Times New Roman" w:cs="Times New Roman"/>
                <w:color w:val="000000" w:themeColor="text1" w:themeTint="FF" w:themeShade="FF"/>
                <w:sz w:val="24"/>
                <w:szCs w:val="24"/>
                <w:lang w:eastAsia="lt-LT"/>
              </w:rPr>
              <w:t>si</w:t>
            </w:r>
            <w:proofErr w:type="spellEnd"/>
            <w:r w:rsidRPr="613579A1" w:rsidR="15882B23">
              <w:rPr>
                <w:rFonts w:ascii="Times New Roman" w:hAnsi="Times New Roman" w:eastAsia="Times New Roman" w:cs="Times New Roman"/>
                <w:color w:val="000000" w:themeColor="text1" w:themeTint="FF" w:themeShade="FF"/>
                <w:sz w:val="24"/>
                <w:szCs w:val="24"/>
                <w:lang w:eastAsia="lt-LT"/>
              </w:rPr>
              <w:t>) strategijas, skatinančias ugdytinius išsikelti savo asmeninius ugdymosi tikslus ir ieškoti alternatyvių sprendimų, prisiimti atsakomybę už savo ugdymąsi bei savarankiškai siekti ugdymosi tikslų. Aiškūs ir suprantami ugdymo tikslai, uždaviniai bei turinys siejami su ugdytinių veikla, rezultatais ir refleksija.</w:t>
            </w:r>
            <w:r w:rsidRPr="613579A1" w:rsidR="3B2C4329">
              <w:rPr>
                <w:rFonts w:ascii="Times New Roman" w:hAnsi="Times New Roman" w:eastAsia="Times New Roman" w:cs="Times New Roman"/>
                <w:color w:val="000000" w:themeColor="text1" w:themeTint="FF" w:themeShade="FF"/>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 xml:space="preserve"> Ugdytiniai skatinami kiekvieno užsiėmimo metu įsivertinti save </w:t>
            </w:r>
            <w:r w:rsidRPr="613579A1" w:rsidR="163E4322">
              <w:rPr>
                <w:rFonts w:ascii="Times New Roman" w:hAnsi="Times New Roman" w:eastAsia="Times New Roman" w:cs="Times New Roman"/>
                <w:color w:val="000000" w:themeColor="text1" w:themeTint="FF" w:themeShade="FF"/>
                <w:sz w:val="24"/>
                <w:szCs w:val="24"/>
                <w:lang w:eastAsia="lt-LT"/>
              </w:rPr>
              <w:t>(</w:t>
            </w:r>
            <w:r w:rsidRPr="613579A1" w:rsidR="5F5A3C09">
              <w:rPr>
                <w:rFonts w:ascii="Times New Roman" w:hAnsi="Times New Roman" w:eastAsia="Times New Roman" w:cs="Times New Roman"/>
                <w:color w:val="000000" w:themeColor="text1" w:themeTint="FF" w:themeShade="FF"/>
                <w:sz w:val="24"/>
                <w:szCs w:val="24"/>
                <w:lang w:eastAsia="lt-LT"/>
              </w:rPr>
              <w:t>d</w:t>
            </w:r>
            <w:r w:rsidRPr="613579A1" w:rsidR="163E4322">
              <w:rPr>
                <w:rFonts w:ascii="Times New Roman" w:hAnsi="Times New Roman" w:eastAsia="Times New Roman" w:cs="Times New Roman"/>
                <w:color w:val="000000" w:themeColor="text1" w:themeTint="FF" w:themeShade="FF"/>
                <w:sz w:val="24"/>
                <w:szCs w:val="24"/>
                <w:lang w:eastAsia="lt-LT"/>
              </w:rPr>
              <w:t xml:space="preserve">alykų programos). </w:t>
            </w:r>
            <w:r w:rsidRPr="613579A1" w:rsidR="15882B23">
              <w:rPr>
                <w:rFonts w:ascii="Times New Roman" w:hAnsi="Times New Roman" w:eastAsia="Times New Roman" w:cs="Times New Roman"/>
                <w:color w:val="000000" w:themeColor="text1" w:themeTint="FF" w:themeShade="FF"/>
                <w:sz w:val="24"/>
                <w:szCs w:val="24"/>
                <w:lang w:eastAsia="lt-LT"/>
              </w:rPr>
              <w:t>Koncertuodami, dalyvaudami konkursuose, festivaliuose, parodose, varžybose ugdytiniai turi galimybę reflektuoti, atpažinti daromą pažangą, kuri suteikia dar didesnę motyvaciją siekti ugdymosi rezultatų.</w:t>
            </w:r>
          </w:p>
          <w:p w:rsidR="415D2057" w:rsidP="5A6C810C" w:rsidRDefault="415D2057" w14:paraId="34140000"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54645B4">
              <w:rPr>
                <w:rFonts w:ascii="Times New Roman" w:hAnsi="Times New Roman" w:eastAsia="Times New Roman" w:cs="Times New Roman"/>
                <w:color w:val="000000" w:themeColor="text1" w:themeTint="FF" w:themeShade="FF"/>
                <w:sz w:val="24"/>
                <w:szCs w:val="24"/>
                <w:lang w:eastAsia="lt-LT"/>
              </w:rPr>
              <w:t xml:space="preserve">Įsivertinimas: </w:t>
            </w:r>
            <w:r w:rsidRPr="613579A1" w:rsidR="354645B4">
              <w:rPr>
                <w:rFonts w:ascii="Times New Roman" w:hAnsi="Times New Roman" w:eastAsia="Times New Roman" w:cs="Times New Roman"/>
                <w:b w:val="0"/>
                <w:bCs w:val="0"/>
                <w:color w:val="000000" w:themeColor="text1" w:themeTint="FF" w:themeShade="FF"/>
                <w:sz w:val="24"/>
                <w:szCs w:val="24"/>
                <w:lang w:eastAsia="lt-LT"/>
              </w:rPr>
              <w:t>aukštas</w:t>
            </w:r>
            <w:r w:rsidRPr="613579A1" w:rsidR="354645B4">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24D2F046" w:rsidRDefault="00441255" w14:paraId="03087CB4" wp14:textId="737FCE26">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9.2. </w:t>
            </w:r>
            <w:r w:rsidRPr="390B45C3" w:rsidR="451F00BA">
              <w:rPr>
                <w:rFonts w:ascii="Times New Roman" w:hAnsi="Times New Roman" w:eastAsia="Times New Roman" w:cs="Times New Roman"/>
                <w:color w:val="000000" w:themeColor="text1" w:themeTint="FF" w:themeShade="FF"/>
                <w:sz w:val="24"/>
                <w:szCs w:val="24"/>
                <w:lang w:eastAsia="lt-LT"/>
              </w:rPr>
              <w:t>Į</w:t>
            </w:r>
            <w:r w:rsidRPr="390B45C3" w:rsidR="7EBE9544">
              <w:rPr>
                <w:rFonts w:ascii="Times New Roman" w:hAnsi="Times New Roman" w:eastAsia="Times New Roman" w:cs="Times New Roman"/>
                <w:color w:val="000000" w:themeColor="text1" w:themeTint="FF" w:themeShade="FF"/>
                <w:sz w:val="24"/>
                <w:szCs w:val="24"/>
                <w:lang w:eastAsia="lt-LT"/>
              </w:rPr>
              <w:t xml:space="preserve"> </w:t>
            </w:r>
            <w:r w:rsidRPr="390B45C3" w:rsidR="7EBE9544">
              <w:rPr>
                <w:rFonts w:ascii="Times New Roman" w:hAnsi="Times New Roman" w:eastAsia="Times New Roman" w:cs="Times New Roman"/>
                <w:color w:val="000000" w:themeColor="text1" w:themeTint="FF" w:themeShade="FF"/>
                <w:sz w:val="24"/>
                <w:szCs w:val="24"/>
                <w:lang w:eastAsia="lt-LT"/>
              </w:rPr>
              <w:t>Alytaus jaunimo centre vykdomų veiklų programas</w:t>
            </w:r>
            <w:r w:rsidRPr="390B45C3" w:rsidR="206EECC8">
              <w:rPr>
                <w:rFonts w:ascii="Times New Roman" w:hAnsi="Times New Roman" w:eastAsia="Times New Roman" w:cs="Times New Roman"/>
                <w:color w:val="000000" w:themeColor="text1" w:themeTint="FF" w:themeShade="FF"/>
                <w:sz w:val="24"/>
                <w:szCs w:val="24"/>
                <w:lang w:eastAsia="lt-LT"/>
              </w:rPr>
              <w:t xml:space="preserve"> integruojamos </w:t>
            </w:r>
            <w:r w:rsidRPr="390B45C3" w:rsidR="24806312">
              <w:rPr>
                <w:rFonts w:ascii="Times New Roman" w:hAnsi="Times New Roman" w:eastAsia="Times New Roman" w:cs="Times New Roman"/>
                <w:color w:val="000000" w:themeColor="text1" w:themeTint="FF" w:themeShade="FF"/>
                <w:sz w:val="24"/>
                <w:szCs w:val="24"/>
                <w:lang w:eastAsia="lt-LT"/>
              </w:rPr>
              <w:t>s</w:t>
            </w:r>
            <w:r w:rsidRPr="390B45C3" w:rsidR="206EECC8">
              <w:rPr>
                <w:rFonts w:ascii="Times New Roman" w:hAnsi="Times New Roman" w:eastAsia="Times New Roman" w:cs="Times New Roman"/>
                <w:color w:val="000000" w:themeColor="text1" w:themeTint="FF" w:themeShade="FF"/>
                <w:sz w:val="24"/>
                <w:szCs w:val="24"/>
                <w:lang w:eastAsia="lt-LT"/>
              </w:rPr>
              <w:t>pecialiųjų ugdymosi poreikių turintiems ugdytiniams pritaikytos programos</w:t>
            </w:r>
            <w:r w:rsidRPr="390B45C3" w:rsidR="4C673244">
              <w:rPr>
                <w:rFonts w:ascii="Times New Roman" w:hAnsi="Times New Roman" w:eastAsia="Times New Roman" w:cs="Times New Roman"/>
                <w:color w:val="000000" w:themeColor="text1" w:themeTint="FF" w:themeShade="FF"/>
                <w:sz w:val="24"/>
                <w:szCs w:val="24"/>
                <w:lang w:eastAsia="lt-LT"/>
              </w:rPr>
              <w:t>.</w:t>
            </w:r>
          </w:p>
          <w:p w:rsidR="5B1E4364" w:rsidP="5A6C810C" w:rsidRDefault="5B1E4364" w14:paraId="0B1F784D" w14:textId="02161D1B">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55BAF70">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55BAF70">
              <w:rPr>
                <w:rFonts w:ascii="Times New Roman" w:hAnsi="Times New Roman" w:eastAsia="Times New Roman" w:cs="Times New Roman"/>
                <w:b w:val="0"/>
                <w:bCs w:val="0"/>
                <w:color w:val="000000" w:themeColor="text1" w:themeTint="FF" w:themeShade="FF"/>
                <w:sz w:val="24"/>
                <w:szCs w:val="24"/>
                <w:lang w:eastAsia="lt-LT"/>
              </w:rPr>
              <w:t>aukštas</w:t>
            </w:r>
            <w:r w:rsidRPr="613579A1" w:rsidR="255BAF70">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5EC6D27F" wp14:textId="47BD0B76">
            <w:pPr>
              <w:spacing w:before="240" w:after="240" w:line="240" w:lineRule="auto"/>
              <w:jc w:val="both"/>
              <w:rPr>
                <w:rFonts w:ascii="Times New Roman" w:hAnsi="Times New Roman" w:eastAsia="Times New Roman" w:cs="Times New Roman"/>
                <w:sz w:val="24"/>
                <w:szCs w:val="24"/>
                <w:lang w:eastAsia="lt-LT"/>
              </w:rPr>
            </w:pPr>
            <w:r w:rsidRPr="54B08254" w:rsidR="00441255">
              <w:rPr>
                <w:rFonts w:ascii="Times New Roman" w:hAnsi="Times New Roman" w:eastAsia="Times New Roman" w:cs="Times New Roman"/>
                <w:color w:val="000000" w:themeColor="text1" w:themeTint="FF" w:themeShade="FF"/>
                <w:sz w:val="24"/>
                <w:szCs w:val="24"/>
                <w:lang w:eastAsia="lt-LT"/>
              </w:rPr>
              <w:t>9.3.</w:t>
            </w:r>
            <w:r w:rsidRPr="54B08254" w:rsidR="75A0973A">
              <w:rPr>
                <w:rFonts w:ascii="Times New Roman" w:hAnsi="Times New Roman" w:eastAsia="Times New Roman" w:cs="Times New Roman"/>
                <w:color w:val="000000" w:themeColor="text1" w:themeTint="FF" w:themeShade="FF"/>
                <w:sz w:val="24"/>
                <w:szCs w:val="24"/>
                <w:lang w:eastAsia="lt-LT"/>
              </w:rPr>
              <w:t xml:space="preserve"> </w:t>
            </w:r>
            <w:r w:rsidRPr="54B08254" w:rsidR="00441255">
              <w:rPr>
                <w:rFonts w:ascii="Times New Roman" w:hAnsi="Times New Roman" w:eastAsia="Times New Roman" w:cs="Times New Roman"/>
                <w:color w:val="000000" w:themeColor="text1" w:themeTint="FF" w:themeShade="FF"/>
                <w:sz w:val="24"/>
                <w:szCs w:val="24"/>
                <w:lang w:eastAsia="lt-LT"/>
              </w:rPr>
              <w:t xml:space="preserve">Užsiėmimų programų turinys detalizuojamas trumpesniems laikotarpiams atsižvelgiant į ugdytinių poreikius, gebėjimus, pasiekimus ir konkrečius ugdymo tikslus bei uždavinius, prireikus koreguojamas. Mokytojai taiko įvairius ugdymo metodus orientuojantis į užsiėmimų tikslus ir uždavinius, todėl neretai ugdymosi procesas tampa netradiciniu – </w:t>
            </w:r>
            <w:r w:rsidRPr="54B08254" w:rsidR="00441255">
              <w:rPr>
                <w:rFonts w:ascii="Times New Roman" w:hAnsi="Times New Roman" w:eastAsia="Times New Roman" w:cs="Times New Roman"/>
                <w:color w:val="000000" w:themeColor="text1" w:themeTint="FF" w:themeShade="FF"/>
                <w:sz w:val="24"/>
                <w:szCs w:val="24"/>
                <w:lang w:eastAsia="lt-LT"/>
              </w:rPr>
              <w:t>t.</w:t>
            </w:r>
            <w:r w:rsidRPr="54B08254" w:rsidR="0F6A8C7A">
              <w:rPr>
                <w:rFonts w:ascii="Times New Roman" w:hAnsi="Times New Roman" w:eastAsia="Times New Roman" w:cs="Times New Roman"/>
                <w:color w:val="000000" w:themeColor="text1" w:themeTint="FF" w:themeShade="FF"/>
                <w:sz w:val="24"/>
                <w:szCs w:val="24"/>
                <w:lang w:eastAsia="lt-LT"/>
              </w:rPr>
              <w:t xml:space="preserve"> </w:t>
            </w:r>
            <w:r w:rsidRPr="54B08254" w:rsidR="00441255">
              <w:rPr>
                <w:rFonts w:ascii="Times New Roman" w:hAnsi="Times New Roman" w:eastAsia="Times New Roman" w:cs="Times New Roman"/>
                <w:color w:val="000000" w:themeColor="text1" w:themeTint="FF" w:themeShade="FF"/>
                <w:sz w:val="24"/>
                <w:szCs w:val="24"/>
                <w:lang w:eastAsia="lt-LT"/>
              </w:rPr>
              <w:t>y</w:t>
            </w:r>
            <w:r w:rsidRPr="54B08254" w:rsidR="00441255">
              <w:rPr>
                <w:rFonts w:ascii="Times New Roman" w:hAnsi="Times New Roman" w:eastAsia="Times New Roman" w:cs="Times New Roman"/>
                <w:color w:val="000000" w:themeColor="text1" w:themeTint="FF" w:themeShade="FF"/>
                <w:sz w:val="24"/>
                <w:szCs w:val="24"/>
                <w:lang w:eastAsia="lt-LT"/>
              </w:rPr>
              <w:t>. pokalbiai, seminarai, diskusijos, koncertai, festivaliai, varžybos, projektinė veikla, parodos, plenerai, renginiai, išvykos</w:t>
            </w:r>
            <w:r w:rsidRPr="54B08254" w:rsidR="00441255">
              <w:rPr>
                <w:rFonts w:ascii="Times New Roman" w:hAnsi="Times New Roman" w:eastAsia="Times New Roman" w:cs="Times New Roman"/>
                <w:color w:val="000000" w:themeColor="text1" w:themeTint="FF" w:themeShade="FF"/>
                <w:sz w:val="24"/>
                <w:szCs w:val="24"/>
                <w:lang w:eastAsia="lt-LT"/>
              </w:rPr>
              <w:t>.</w:t>
            </w:r>
            <w:r w:rsidRPr="54B08254" w:rsidR="6C106EC4">
              <w:rPr>
                <w:rFonts w:ascii="Times New Roman" w:hAnsi="Times New Roman" w:eastAsia="Times New Roman" w:cs="Times New Roman"/>
                <w:color w:val="000000" w:themeColor="text1" w:themeTint="FF" w:themeShade="FF"/>
                <w:sz w:val="24"/>
                <w:szCs w:val="24"/>
                <w:lang w:eastAsia="lt-LT"/>
              </w:rPr>
              <w:t xml:space="preserve"> Ugdymas organizuojamas netradicinėse aplinkose.</w:t>
            </w:r>
            <w:r w:rsidRPr="54B08254" w:rsidR="00441255">
              <w:rPr>
                <w:rFonts w:ascii="Times New Roman" w:hAnsi="Times New Roman" w:eastAsia="Times New Roman" w:cs="Times New Roman"/>
                <w:color w:val="000000" w:themeColor="text1" w:themeTint="FF" w:themeShade="FF"/>
                <w:sz w:val="24"/>
                <w:szCs w:val="24"/>
                <w:lang w:eastAsia="lt-LT"/>
              </w:rPr>
              <w:t xml:space="preserve"> Ugdytinio individualumo atsiskleidimas užsiėmimų metu labai svarbi asmens ugdymo sąlyga, todėl mokytojas pasitelkdamas netradicinis ugdymo formas dar labiau pagilina </w:t>
            </w:r>
            <w:r w:rsidRPr="54B08254" w:rsidR="00441255">
              <w:rPr>
                <w:rFonts w:ascii="Times New Roman" w:hAnsi="Times New Roman" w:eastAsia="Times New Roman" w:cs="Times New Roman"/>
                <w:color w:val="000000" w:themeColor="text1" w:themeTint="FF" w:themeShade="FF"/>
                <w:sz w:val="24"/>
                <w:szCs w:val="24"/>
                <w:lang w:eastAsia="lt-LT"/>
              </w:rPr>
              <w:t>ugdytinių įgytas žinias, skatina juos dar aktyviau dalyvauti ugdymo procese.</w:t>
            </w:r>
          </w:p>
          <w:p w:rsidR="04E1AB86" w:rsidP="54B08254" w:rsidRDefault="04E1AB86" w14:paraId="08B03E22" w14:textId="17DD35F1">
            <w:pPr>
              <w:pStyle w:val="Normal"/>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54B08254" w:rsidR="04E1AB86">
              <w:rPr>
                <w:rFonts w:ascii="Times New Roman" w:hAnsi="Times New Roman" w:eastAsia="Times New Roman" w:cs="Times New Roman"/>
                <w:color w:val="000000" w:themeColor="text1" w:themeTint="FF" w:themeShade="FF"/>
                <w:sz w:val="24"/>
                <w:szCs w:val="24"/>
                <w:lang w:eastAsia="lt-LT"/>
              </w:rPr>
              <w:t>Įstaigoje vykdomas nuotolinis</w:t>
            </w:r>
            <w:r w:rsidRPr="54B08254" w:rsidR="60F9B65F">
              <w:rPr>
                <w:rFonts w:ascii="Times New Roman" w:hAnsi="Times New Roman" w:eastAsia="Times New Roman" w:cs="Times New Roman"/>
                <w:color w:val="000000" w:themeColor="text1" w:themeTint="FF" w:themeShade="FF"/>
                <w:sz w:val="24"/>
                <w:szCs w:val="24"/>
                <w:lang w:eastAsia="lt-LT"/>
              </w:rPr>
              <w:t xml:space="preserve"> ir mišrusis</w:t>
            </w:r>
            <w:r w:rsidRPr="54B08254" w:rsidR="04E1AB86">
              <w:rPr>
                <w:rFonts w:ascii="Times New Roman" w:hAnsi="Times New Roman" w:eastAsia="Times New Roman" w:cs="Times New Roman"/>
                <w:color w:val="000000" w:themeColor="text1" w:themeTint="FF" w:themeShade="FF"/>
                <w:sz w:val="24"/>
                <w:szCs w:val="24"/>
                <w:lang w:eastAsia="lt-LT"/>
              </w:rPr>
              <w:t xml:space="preserve"> </w:t>
            </w:r>
            <w:r w:rsidRPr="54B08254" w:rsidR="04E1AB86">
              <w:rPr>
                <w:rFonts w:ascii="Times New Roman" w:hAnsi="Times New Roman" w:eastAsia="Times New Roman" w:cs="Times New Roman"/>
                <w:color w:val="000000" w:themeColor="text1" w:themeTint="FF" w:themeShade="FF"/>
                <w:sz w:val="24"/>
                <w:szCs w:val="24"/>
                <w:lang w:eastAsia="lt-LT"/>
              </w:rPr>
              <w:t xml:space="preserve">ugdymas. </w:t>
            </w:r>
          </w:p>
          <w:p w:rsidR="04E1AB86" w:rsidP="54B08254" w:rsidRDefault="04E1AB86" w14:paraId="2678D82E" w14:textId="1031C11A">
            <w:pPr>
              <w:pStyle w:val="Normal"/>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54B08254" w:rsidR="04E1AB86">
              <w:rPr>
                <w:rFonts w:ascii="Times New Roman" w:hAnsi="Times New Roman" w:eastAsia="Times New Roman" w:cs="Times New Roman"/>
                <w:color w:val="000000" w:themeColor="text1" w:themeTint="FF" w:themeShade="FF"/>
                <w:sz w:val="24"/>
                <w:szCs w:val="24"/>
                <w:lang w:eastAsia="lt-LT"/>
              </w:rPr>
              <w:t>Sukurta ir direktoriaus įsakymu patvirtina nuotolinio mokymo organizavimo ir įgyvendinimo tvarka</w:t>
            </w:r>
            <w:r w:rsidRPr="54B08254" w:rsidR="5F3FBD88">
              <w:rPr>
                <w:rFonts w:ascii="Times New Roman" w:hAnsi="Times New Roman" w:eastAsia="Times New Roman" w:cs="Times New Roman"/>
                <w:color w:val="000000" w:themeColor="text1" w:themeTint="FF" w:themeShade="FF"/>
                <w:sz w:val="24"/>
                <w:szCs w:val="24"/>
                <w:lang w:eastAsia="lt-LT"/>
              </w:rPr>
              <w:t>.</w:t>
            </w:r>
            <w:r w:rsidRPr="54B08254" w:rsidR="04E1AB86">
              <w:rPr>
                <w:rFonts w:ascii="Times New Roman" w:hAnsi="Times New Roman" w:eastAsia="Times New Roman" w:cs="Times New Roman"/>
                <w:color w:val="000000" w:themeColor="text1" w:themeTint="FF" w:themeShade="FF"/>
                <w:sz w:val="24"/>
                <w:szCs w:val="24"/>
                <w:lang w:eastAsia="lt-LT"/>
              </w:rPr>
              <w:t xml:space="preserve"> (</w:t>
            </w:r>
            <w:hyperlink r:id="Rb13327a70d454dc0">
              <w:r w:rsidRPr="54B08254" w:rsidR="04E1AB86">
                <w:rPr>
                  <w:rStyle w:val="Hyperlink"/>
                  <w:rFonts w:ascii="Times New Roman" w:hAnsi="Times New Roman" w:eastAsia="Times New Roman" w:cs="Times New Roman"/>
                  <w:b w:val="0"/>
                  <w:bCs w:val="0"/>
                  <w:i w:val="0"/>
                  <w:iCs w:val="0"/>
                  <w:noProof w:val="0"/>
                  <w:sz w:val="24"/>
                  <w:szCs w:val="24"/>
                  <w:lang w:val="lt-LT"/>
                </w:rPr>
                <w:t>https://www.ajc.lt/nuotolinis-mokymas/</w:t>
              </w:r>
            </w:hyperlink>
            <w:r w:rsidRPr="54B08254" w:rsidR="04E1AB86">
              <w:rPr>
                <w:rFonts w:ascii="Times New Roman" w:hAnsi="Times New Roman" w:eastAsia="Times New Roman" w:cs="Times New Roman"/>
                <w:b w:val="0"/>
                <w:bCs w:val="0"/>
                <w:i w:val="0"/>
                <w:iCs w:val="0"/>
                <w:noProof w:val="0"/>
                <w:color w:val="000000" w:themeColor="text1" w:themeTint="FF" w:themeShade="FF"/>
                <w:sz w:val="24"/>
                <w:szCs w:val="24"/>
                <w:lang w:val="lt-LT"/>
              </w:rPr>
              <w:t>)</w:t>
            </w:r>
          </w:p>
          <w:p w:rsidRPr="00432573" w:rsidR="00432573" w:rsidP="5A6C810C" w:rsidRDefault="00441255" w14:paraId="5CDA0A91" wp14:textId="06DD7387">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FE5DB25">
              <w:rPr>
                <w:rFonts w:ascii="Times New Roman" w:hAnsi="Times New Roman" w:eastAsia="Times New Roman" w:cs="Times New Roman"/>
                <w:color w:val="000000" w:themeColor="text1" w:themeTint="FF" w:themeShade="FF"/>
                <w:sz w:val="24"/>
                <w:szCs w:val="24"/>
                <w:lang w:eastAsia="lt-LT"/>
              </w:rPr>
              <w:t xml:space="preserve">Įsivertinimas: </w:t>
            </w:r>
            <w:r w:rsidRPr="613579A1" w:rsidR="4FE5DB25">
              <w:rPr>
                <w:rFonts w:ascii="Times New Roman" w:hAnsi="Times New Roman" w:eastAsia="Times New Roman" w:cs="Times New Roman"/>
                <w:b w:val="0"/>
                <w:bCs w:val="0"/>
                <w:color w:val="000000" w:themeColor="text1" w:themeTint="FF" w:themeShade="FF"/>
                <w:sz w:val="24"/>
                <w:szCs w:val="24"/>
                <w:lang w:eastAsia="lt-LT"/>
              </w:rPr>
              <w:t>aukštas</w:t>
            </w:r>
            <w:r w:rsidRPr="613579A1" w:rsidR="4FE5DB25">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5A6C810C" w:rsidRDefault="00441255" w14:paraId="20D95FAC" wp14:textId="09A953C7">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5E102FF">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65E102FF">
              <w:rPr>
                <w:rFonts w:ascii="Times New Roman" w:hAnsi="Times New Roman" w:eastAsia="Times New Roman" w:cs="Times New Roman"/>
                <w:b w:val="0"/>
                <w:bCs w:val="0"/>
                <w:color w:val="000000" w:themeColor="text1" w:themeTint="FF" w:themeShade="FF"/>
                <w:sz w:val="24"/>
                <w:szCs w:val="24"/>
                <w:lang w:eastAsia="lt-LT"/>
              </w:rPr>
              <w:t>aukštas</w:t>
            </w:r>
            <w:r w:rsidRPr="613579A1" w:rsidR="65E102FF">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0F123ECB" wp14:textId="77777777">
        <w:trPr>
          <w:trHeight w:val="485"/>
        </w:trPr>
        <w:tc>
          <w:tcPr>
            <w:tcW w:w="142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32573" w:rsidRDefault="00441255" w14:paraId="42273704" wp14:textId="77777777">
            <w:pPr>
              <w:spacing w:before="240" w:after="240" w:line="240" w:lineRule="auto"/>
              <w:ind w:left="1080" w:hanging="720"/>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b/>
                <w:bCs/>
                <w:color w:val="000000"/>
                <w:sz w:val="24"/>
                <w:szCs w:val="24"/>
                <w:lang w:eastAsia="lt-LT"/>
              </w:rPr>
              <w:lastRenderedPageBreak/>
              <w:t xml:space="preserve">III.   </w:t>
            </w:r>
            <w:r w:rsidRPr="00432573">
              <w:rPr>
                <w:rFonts w:ascii="Times New Roman" w:hAnsi="Times New Roman" w:eastAsia="Times New Roman" w:cs="Times New Roman"/>
                <w:b/>
                <w:bCs/>
                <w:color w:val="000000"/>
                <w:sz w:val="24"/>
                <w:szCs w:val="24"/>
                <w:lang w:eastAsia="lt-LT"/>
              </w:rPr>
              <w:tab/>
            </w:r>
            <w:r w:rsidRPr="00432573">
              <w:rPr>
                <w:rFonts w:ascii="Times New Roman" w:hAnsi="Times New Roman" w:eastAsia="Times New Roman" w:cs="Times New Roman"/>
                <w:b/>
                <w:bCs/>
                <w:color w:val="000000"/>
                <w:sz w:val="24"/>
                <w:szCs w:val="24"/>
                <w:lang w:eastAsia="lt-LT"/>
              </w:rPr>
              <w:t>UGDYMO(SI) APLINKOS SRITIS</w:t>
            </w:r>
          </w:p>
        </w:tc>
      </w:tr>
      <w:tr xmlns:wp14="http://schemas.microsoft.com/office/word/2010/wordml" w:rsidRPr="00432573" w:rsidR="00441255" w:rsidTr="613579A1" w14:paraId="74E69427" wp14:textId="77777777">
        <w:trPr>
          <w:trHeight w:val="1433"/>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2E9E2B5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 Fizinė ugdymo(si) aplinka ir priemonės *</w:t>
            </w:r>
          </w:p>
          <w:p w:rsidRPr="00432573" w:rsidR="00432573" w:rsidP="00432573" w:rsidRDefault="00432573" w14:paraId="3DEEC669" wp14:textId="77777777">
            <w:pPr>
              <w:spacing w:before="240" w:after="240" w:line="240" w:lineRule="auto"/>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60884974"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10.1. Ugdymo erdvės yra saugios</w:t>
            </w:r>
          </w:p>
          <w:p w:rsidRPr="00432573" w:rsidR="00441255" w:rsidP="00432573" w:rsidRDefault="00441255" w14:paraId="33F3550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10.2. Alytaus jaunimo centras turi ugdymo programų specifikai pritaikytas aplinkas. Jei patalpose vykdomos kelios programos, erdvės lengvai pritaikomos pagal programos specifiką</w:t>
            </w:r>
          </w:p>
          <w:p w:rsidRPr="00432573" w:rsidR="00441255" w:rsidP="00432573" w:rsidRDefault="00441255" w14:paraId="43FD8B0C"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10.3. Ugdymui organizuoti turima reikalinga įranga ir priemonės, kurios atitinka programos turinį ir ugdytinių amžių</w:t>
            </w:r>
          </w:p>
          <w:p w:rsidRPr="00432573" w:rsidR="00441255" w:rsidP="00432573" w:rsidRDefault="00441255" w14:paraId="2F8DF700"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10.4. Patalpos pritaikytos ugdytiniams, turintiems specialiųjų ugdymosi poreikių</w:t>
            </w:r>
          </w:p>
          <w:p w:rsidRPr="00432573" w:rsidR="00441255" w:rsidP="00432573" w:rsidRDefault="00441255" w14:paraId="53E64E6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10.5. Įrengtos poilsio ir bendravimo zonos</w:t>
            </w:r>
          </w:p>
          <w:p w:rsidRPr="00432573" w:rsidR="00432573" w:rsidP="00432573" w:rsidRDefault="00441255" w14:paraId="32CD0E09"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10.6. Ugdytiniai patys dalyvauja kuriant ugdymo aplinką</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24D2F046" w:rsidRDefault="00441255" w14:paraId="0FB845C1" wp14:textId="142940A8">
            <w:pPr>
              <w:spacing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10.1. Ugdymo(</w:t>
            </w:r>
            <w:r w:rsidRPr="613579A1" w:rsidR="15882B23">
              <w:rPr>
                <w:rFonts w:ascii="Times New Roman" w:hAnsi="Times New Roman" w:eastAsia="Times New Roman" w:cs="Times New Roman"/>
                <w:color w:val="000000" w:themeColor="text1" w:themeTint="FF" w:themeShade="FF"/>
                <w:sz w:val="24"/>
                <w:szCs w:val="24"/>
                <w:lang w:eastAsia="lt-LT"/>
              </w:rPr>
              <w:t>si</w:t>
            </w:r>
            <w:r w:rsidRPr="613579A1" w:rsidR="15882B23">
              <w:rPr>
                <w:rFonts w:ascii="Times New Roman" w:hAnsi="Times New Roman" w:eastAsia="Times New Roman" w:cs="Times New Roman"/>
                <w:color w:val="000000" w:themeColor="text1" w:themeTint="FF" w:themeShade="FF"/>
                <w:sz w:val="24"/>
                <w:szCs w:val="24"/>
                <w:lang w:eastAsia="lt-LT"/>
              </w:rPr>
              <w:t>) erdvių išdėstymas, apšvietimas, vėdinimas ir šildymas – patogus, sveikas ir pritaikytas vykdomai veiklai, atitink</w:t>
            </w:r>
            <w:r w:rsidRPr="613579A1" w:rsidR="454EA3A0">
              <w:rPr>
                <w:rFonts w:ascii="Times New Roman" w:hAnsi="Times New Roman" w:eastAsia="Times New Roman" w:cs="Times New Roman"/>
                <w:color w:val="000000" w:themeColor="text1" w:themeTint="FF" w:themeShade="FF"/>
                <w:sz w:val="24"/>
                <w:szCs w:val="24"/>
                <w:lang w:eastAsia="lt-LT"/>
              </w:rPr>
              <w:t>a</w:t>
            </w:r>
            <w:r w:rsidRPr="613579A1" w:rsidR="2C4E8EAE">
              <w:rPr>
                <w:rFonts w:ascii="Times New Roman" w:hAnsi="Times New Roman" w:eastAsia="Times New Roman" w:cs="Times New Roman"/>
                <w:color w:val="000000" w:themeColor="text1" w:themeTint="FF" w:themeShade="FF"/>
                <w:sz w:val="24"/>
                <w:szCs w:val="24"/>
                <w:lang w:eastAsia="lt-LT"/>
              </w:rPr>
              <w:t xml:space="preserve"> </w:t>
            </w:r>
            <w:r w:rsidRPr="613579A1" w:rsidR="2C4E8EAE">
              <w:rPr>
                <w:rFonts w:ascii="Times New Roman" w:hAnsi="Times New Roman" w:eastAsia="Times New Roman" w:cs="Times New Roman"/>
                <w:color w:val="000000" w:themeColor="text1" w:themeTint="FF" w:themeShade="FF"/>
                <w:sz w:val="24"/>
                <w:szCs w:val="24"/>
                <w:lang w:eastAsia="lt-LT"/>
              </w:rPr>
              <w:t>Lietuvos higienos normą HN 20:2012 „Neformaliojo vaikų švietimo programų vykdymo bendrieji sveikatos saugos reikalavimai“</w:t>
            </w:r>
            <w:r w:rsidRPr="613579A1" w:rsidR="15882B23">
              <w:rPr>
                <w:rFonts w:ascii="Times New Roman" w:hAnsi="Times New Roman" w:eastAsia="Times New Roman" w:cs="Times New Roman"/>
                <w:color w:val="000000" w:themeColor="text1" w:themeTint="FF" w:themeShade="FF"/>
                <w:sz w:val="24"/>
                <w:szCs w:val="24"/>
                <w:lang w:eastAsia="lt-LT"/>
              </w:rPr>
              <w:t xml:space="preserve"> (</w:t>
            </w:r>
            <w:r w:rsidRPr="613579A1" w:rsidR="261486C1">
              <w:rPr>
                <w:rFonts w:ascii="Times New Roman" w:hAnsi="Times New Roman" w:eastAsia="Times New Roman" w:cs="Times New Roman"/>
                <w:color w:val="000000" w:themeColor="text1" w:themeTint="FF" w:themeShade="FF"/>
                <w:sz w:val="24"/>
                <w:szCs w:val="24"/>
                <w:lang w:eastAsia="lt-LT"/>
              </w:rPr>
              <w:t xml:space="preserve">Nacionalinio visuomenės sveikatos centro prie Sveikatos apsaugos ministerijos </w:t>
            </w:r>
            <w:r w:rsidRPr="613579A1" w:rsidR="329B3A0A">
              <w:rPr>
                <w:rFonts w:ascii="Times New Roman" w:hAnsi="Times New Roman" w:eastAsia="Times New Roman" w:cs="Times New Roman"/>
                <w:color w:val="000000" w:themeColor="text1" w:themeTint="FF" w:themeShade="FF"/>
                <w:sz w:val="24"/>
                <w:szCs w:val="24"/>
                <w:lang w:eastAsia="lt-LT"/>
              </w:rPr>
              <w:t>leidimas – h</w:t>
            </w:r>
            <w:r w:rsidRPr="613579A1" w:rsidR="15882B23">
              <w:rPr>
                <w:rFonts w:ascii="Times New Roman" w:hAnsi="Times New Roman" w:eastAsia="Times New Roman" w:cs="Times New Roman"/>
                <w:color w:val="000000" w:themeColor="text1" w:themeTint="FF" w:themeShade="FF"/>
                <w:sz w:val="24"/>
                <w:szCs w:val="24"/>
                <w:lang w:eastAsia="lt-LT"/>
              </w:rPr>
              <w:t>igienos pasas).</w:t>
            </w:r>
            <w:r w:rsidRPr="613579A1" w:rsidR="15882B23">
              <w:rPr>
                <w:rFonts w:ascii="Times New Roman" w:hAnsi="Times New Roman" w:eastAsia="Times New Roman" w:cs="Times New Roman"/>
                <w:color w:val="000000" w:themeColor="text1" w:themeTint="FF" w:themeShade="FF"/>
                <w:sz w:val="24"/>
                <w:szCs w:val="24"/>
                <w:lang w:eastAsia="lt-LT"/>
              </w:rPr>
              <w:t xml:space="preserve"> </w:t>
            </w:r>
          </w:p>
          <w:p w:rsidRPr="00432573" w:rsidR="00441255" w:rsidP="6EB1CB7B" w:rsidRDefault="00441255" w14:paraId="07E275A5" wp14:textId="50F366AB">
            <w:pPr>
              <w:pStyle w:val="Normal"/>
              <w:spacing w:after="240" w:line="240" w:lineRule="auto"/>
              <w:jc w:val="both"/>
              <w:rPr>
                <w:rFonts w:ascii="Times New Roman" w:hAnsi="Times New Roman" w:eastAsia="Times New Roman" w:cs="Times New Roman"/>
                <w:color w:val="000000" w:themeColor="text1" w:themeTint="FF" w:themeShade="FF"/>
                <w:sz w:val="24"/>
                <w:szCs w:val="24"/>
                <w:highlight w:val="yellow"/>
                <w:lang w:eastAsia="lt-LT"/>
              </w:rPr>
            </w:pPr>
            <w:r w:rsidRPr="6EB1CB7B" w:rsidR="2773374D">
              <w:rPr>
                <w:rFonts w:ascii="Times New Roman" w:hAnsi="Times New Roman" w:eastAsia="Times New Roman" w:cs="Times New Roman"/>
                <w:color w:val="000000" w:themeColor="text1" w:themeTint="FF" w:themeShade="FF"/>
                <w:sz w:val="24"/>
                <w:szCs w:val="24"/>
                <w:lang w:eastAsia="lt-LT"/>
              </w:rPr>
              <w:t xml:space="preserve">Skirtingose įstaigos patalpose iškabinti evakuacijos planai, išėjimai paženklinti pagal saugos reikalavimus. </w:t>
            </w:r>
          </w:p>
          <w:p w:rsidRPr="00432573" w:rsidR="00441255" w:rsidP="00432573" w:rsidRDefault="00441255" w14:paraId="69C0806F" wp14:textId="278A2224">
            <w:pPr>
              <w:spacing w:after="240" w:line="240" w:lineRule="auto"/>
              <w:jc w:val="both"/>
              <w:rPr>
                <w:rFonts w:ascii="Times New Roman" w:hAnsi="Times New Roman" w:eastAsia="Times New Roman" w:cs="Times New Roman"/>
                <w:sz w:val="24"/>
                <w:szCs w:val="24"/>
                <w:lang w:eastAsia="lt-LT"/>
              </w:rPr>
            </w:pPr>
            <w:r w:rsidRPr="54B08254" w:rsidR="00441255">
              <w:rPr>
                <w:rFonts w:ascii="Times New Roman" w:hAnsi="Times New Roman" w:eastAsia="Times New Roman" w:cs="Times New Roman"/>
                <w:color w:val="000000" w:themeColor="text1" w:themeTint="FF" w:themeShade="FF"/>
                <w:sz w:val="24"/>
                <w:szCs w:val="24"/>
                <w:lang w:eastAsia="lt-LT"/>
              </w:rPr>
              <w:t>Patalpos estetiškos, švarios, tvarkingos.</w:t>
            </w:r>
          </w:p>
          <w:p w:rsidR="763030C9" w:rsidP="5A6C810C" w:rsidRDefault="763030C9" w14:paraId="2D1360B3"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7DFBE4F">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7DFBE4F">
              <w:rPr>
                <w:rFonts w:ascii="Times New Roman" w:hAnsi="Times New Roman" w:eastAsia="Times New Roman" w:cs="Times New Roman"/>
                <w:b w:val="0"/>
                <w:bCs w:val="0"/>
                <w:color w:val="000000" w:themeColor="text1" w:themeTint="FF" w:themeShade="FF"/>
                <w:sz w:val="24"/>
                <w:szCs w:val="24"/>
                <w:lang w:eastAsia="lt-LT"/>
              </w:rPr>
              <w:t>aukštas</w:t>
            </w:r>
            <w:r w:rsidRPr="613579A1" w:rsidR="27DFBE4F">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24D2F046" w:rsidRDefault="00441255" w14:paraId="7D064709" wp14:textId="661B33DC">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10.2. Patalpos pritaikytos kiekvienai programai ir atitinka specifiką. Individualiam ugdymui yra atskiros klasės kiekvieno dalyko mokymui.</w:t>
            </w:r>
            <w:r w:rsidRPr="613579A1" w:rsidR="3871046A">
              <w:rPr>
                <w:rFonts w:ascii="Times New Roman" w:hAnsi="Times New Roman" w:eastAsia="Times New Roman" w:cs="Times New Roman"/>
                <w:color w:val="000000" w:themeColor="text1" w:themeTint="FF" w:themeShade="FF"/>
                <w:sz w:val="24"/>
                <w:szCs w:val="24"/>
                <w:lang w:eastAsia="lt-LT"/>
              </w:rPr>
              <w:t xml:space="preserve"> Pagal programos specifiką tam tikros patalpos turi garso izoliaciją, skirtingose klasėse pagal poreikį įrengta garso ir</w:t>
            </w:r>
            <w:r w:rsidRPr="613579A1" w:rsidR="353C55CE">
              <w:rPr>
                <w:rFonts w:ascii="Times New Roman" w:hAnsi="Times New Roman" w:eastAsia="Times New Roman" w:cs="Times New Roman"/>
                <w:color w:val="000000" w:themeColor="text1" w:themeTint="FF" w:themeShade="FF"/>
                <w:sz w:val="24"/>
                <w:szCs w:val="24"/>
                <w:lang w:eastAsia="lt-LT"/>
              </w:rPr>
              <w:t>/ar</w:t>
            </w:r>
            <w:r w:rsidRPr="613579A1" w:rsidR="3871046A">
              <w:rPr>
                <w:rFonts w:ascii="Times New Roman" w:hAnsi="Times New Roman" w:eastAsia="Times New Roman" w:cs="Times New Roman"/>
                <w:color w:val="000000" w:themeColor="text1" w:themeTint="FF" w:themeShade="FF"/>
                <w:sz w:val="24"/>
                <w:szCs w:val="24"/>
                <w:lang w:eastAsia="lt-LT"/>
              </w:rPr>
              <w:t xml:space="preserve"> vaizdo aparatūra. Choreografijos užsiėmimai vyksta </w:t>
            </w:r>
            <w:r w:rsidRPr="613579A1" w:rsidR="789FEF62">
              <w:rPr>
                <w:rFonts w:ascii="Times New Roman" w:hAnsi="Times New Roman" w:eastAsia="Times New Roman" w:cs="Times New Roman"/>
                <w:color w:val="000000" w:themeColor="text1" w:themeTint="FF" w:themeShade="FF"/>
                <w:sz w:val="24"/>
                <w:szCs w:val="24"/>
                <w:lang w:eastAsia="lt-LT"/>
              </w:rPr>
              <w:t>veiklai pritaikytose salėse.</w:t>
            </w:r>
            <w:r w:rsidRPr="613579A1" w:rsidR="789FEF62">
              <w:rPr>
                <w:rFonts w:ascii="Times New Roman" w:hAnsi="Times New Roman" w:eastAsia="Times New Roman" w:cs="Times New Roman"/>
                <w:color w:val="000000" w:themeColor="text1" w:themeTint="FF" w:themeShade="FF"/>
                <w:sz w:val="24"/>
                <w:szCs w:val="24"/>
                <w:lang w:eastAsia="lt-LT"/>
              </w:rPr>
              <w:t xml:space="preserve"> </w:t>
            </w:r>
            <w:r w:rsidRPr="613579A1" w:rsidR="2B15FDB8">
              <w:rPr>
                <w:rFonts w:ascii="Times New Roman" w:hAnsi="Times New Roman" w:eastAsia="Times New Roman" w:cs="Times New Roman"/>
                <w:color w:val="000000" w:themeColor="text1" w:themeTint="FF" w:themeShade="FF"/>
                <w:sz w:val="24"/>
                <w:szCs w:val="24"/>
                <w:lang w:eastAsia="lt-LT"/>
              </w:rPr>
              <w:t>Įrengta kompiuterių klasė, sportinio pobūdžio užsiėmimų salė.</w:t>
            </w:r>
            <w:r w:rsidRPr="613579A1" w:rsidR="069CC3AF">
              <w:rPr>
                <w:rFonts w:ascii="Times New Roman" w:hAnsi="Times New Roman" w:eastAsia="Times New Roman" w:cs="Times New Roman"/>
                <w:color w:val="000000" w:themeColor="text1" w:themeTint="FF" w:themeShade="FF"/>
                <w:sz w:val="24"/>
                <w:szCs w:val="24"/>
                <w:lang w:eastAsia="lt-LT"/>
              </w:rPr>
              <w:t xml:space="preserve"> </w:t>
            </w:r>
            <w:r w:rsidRPr="613579A1" w:rsidR="069CC3AF">
              <w:rPr>
                <w:rFonts w:ascii="Times New Roman" w:hAnsi="Times New Roman" w:eastAsia="Times New Roman" w:cs="Times New Roman"/>
                <w:color w:val="000000" w:themeColor="text1" w:themeTint="FF" w:themeShade="FF"/>
                <w:sz w:val="24"/>
                <w:szCs w:val="24"/>
                <w:lang w:eastAsia="lt-LT"/>
              </w:rPr>
              <w:t xml:space="preserve">Įrengtos </w:t>
            </w:r>
            <w:proofErr w:type="spellStart"/>
            <w:r w:rsidRPr="613579A1" w:rsidR="069CC3AF">
              <w:rPr>
                <w:rFonts w:ascii="Times New Roman" w:hAnsi="Times New Roman" w:eastAsia="Times New Roman" w:cs="Times New Roman"/>
                <w:color w:val="000000" w:themeColor="text1" w:themeTint="FF" w:themeShade="FF"/>
                <w:sz w:val="24"/>
                <w:szCs w:val="24"/>
                <w:lang w:eastAsia="lt-LT"/>
              </w:rPr>
              <w:t>rekuperacinės</w:t>
            </w:r>
            <w:proofErr w:type="spellEnd"/>
            <w:r w:rsidRPr="613579A1" w:rsidR="04523E6C">
              <w:rPr>
                <w:rFonts w:ascii="Times New Roman" w:hAnsi="Times New Roman" w:eastAsia="Times New Roman" w:cs="Times New Roman"/>
                <w:color w:val="000000" w:themeColor="text1" w:themeTint="FF" w:themeShade="FF"/>
                <w:sz w:val="24"/>
                <w:szCs w:val="24"/>
                <w:lang w:eastAsia="lt-LT"/>
              </w:rPr>
              <w:t xml:space="preserve"> vėdinimo</w:t>
            </w:r>
            <w:r w:rsidRPr="613579A1" w:rsidR="069CC3AF">
              <w:rPr>
                <w:rFonts w:ascii="Times New Roman" w:hAnsi="Times New Roman" w:eastAsia="Times New Roman" w:cs="Times New Roman"/>
                <w:color w:val="000000" w:themeColor="text1" w:themeTint="FF" w:themeShade="FF"/>
                <w:sz w:val="24"/>
                <w:szCs w:val="24"/>
                <w:lang w:eastAsia="lt-LT"/>
              </w:rPr>
              <w:t xml:space="preserve"> sistemos.</w:t>
            </w:r>
          </w:p>
          <w:p w:rsidR="2C8EB844" w:rsidP="5A6C810C" w:rsidRDefault="2C8EB844" w14:paraId="65B36FF6"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A63DFC3">
              <w:rPr>
                <w:rFonts w:ascii="Times New Roman" w:hAnsi="Times New Roman" w:eastAsia="Times New Roman" w:cs="Times New Roman"/>
                <w:color w:val="000000" w:themeColor="text1" w:themeTint="FF" w:themeShade="FF"/>
                <w:sz w:val="24"/>
                <w:szCs w:val="24"/>
                <w:lang w:eastAsia="lt-LT"/>
              </w:rPr>
              <w:t xml:space="preserve">Įsivertinimas: </w:t>
            </w:r>
            <w:r w:rsidRPr="613579A1" w:rsidR="7A63DFC3">
              <w:rPr>
                <w:rFonts w:ascii="Times New Roman" w:hAnsi="Times New Roman" w:eastAsia="Times New Roman" w:cs="Times New Roman"/>
                <w:b w:val="0"/>
                <w:bCs w:val="0"/>
                <w:color w:val="000000" w:themeColor="text1" w:themeTint="FF" w:themeShade="FF"/>
                <w:sz w:val="24"/>
                <w:szCs w:val="24"/>
                <w:lang w:eastAsia="lt-LT"/>
              </w:rPr>
              <w:t>aukštas</w:t>
            </w:r>
            <w:r w:rsidRPr="613579A1" w:rsidR="7A63DFC3">
              <w:rPr>
                <w:rFonts w:ascii="Times New Roman" w:hAnsi="Times New Roman" w:eastAsia="Times New Roman" w:cs="Times New Roman"/>
                <w:b w:val="1"/>
                <w:bCs w:val="1"/>
                <w:color w:val="000000" w:themeColor="text1" w:themeTint="FF" w:themeShade="FF"/>
                <w:sz w:val="24"/>
                <w:szCs w:val="24"/>
                <w:lang w:eastAsia="lt-LT"/>
              </w:rPr>
              <w:t>/</w:t>
            </w:r>
            <w:r w:rsidRPr="613579A1" w:rsidR="7A63DFC3">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24D2F046" w:rsidRDefault="00441255" w14:paraId="5FD92BDC" wp14:textId="523BB172">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10.3</w:t>
            </w:r>
            <w:r w:rsidRPr="390B45C3" w:rsidR="290DEDCC">
              <w:rPr>
                <w:rFonts w:ascii="Times New Roman" w:hAnsi="Times New Roman" w:eastAsia="Times New Roman" w:cs="Times New Roman"/>
                <w:color w:val="000000" w:themeColor="text1" w:themeTint="FF" w:themeShade="FF"/>
                <w:sz w:val="24"/>
                <w:szCs w:val="24"/>
                <w:lang w:eastAsia="lt-LT"/>
              </w:rPr>
              <w:t xml:space="preserve"> </w:t>
            </w:r>
            <w:r w:rsidRPr="390B45C3" w:rsidR="290DEDCC">
              <w:rPr>
                <w:rFonts w:ascii="Times New Roman" w:hAnsi="Times New Roman" w:eastAsia="Times New Roman" w:cs="Times New Roman"/>
                <w:color w:val="000000" w:themeColor="text1" w:themeTint="FF" w:themeShade="FF"/>
                <w:sz w:val="24"/>
                <w:szCs w:val="24"/>
                <w:lang w:eastAsia="lt-LT"/>
              </w:rPr>
              <w:t>A</w:t>
            </w:r>
            <w:r w:rsidRPr="390B45C3" w:rsidR="00441255">
              <w:rPr>
                <w:rFonts w:ascii="Times New Roman" w:hAnsi="Times New Roman" w:eastAsia="Times New Roman" w:cs="Times New Roman"/>
                <w:color w:val="000000" w:themeColor="text1" w:themeTint="FF" w:themeShade="FF"/>
                <w:sz w:val="24"/>
                <w:szCs w:val="24"/>
                <w:lang w:eastAsia="lt-LT"/>
              </w:rPr>
              <w:t>tnaujinti muzikos instrumentai</w:t>
            </w:r>
            <w:r w:rsidRPr="390B45C3" w:rsidR="67C10C17">
              <w:rPr>
                <w:rFonts w:ascii="Times New Roman" w:hAnsi="Times New Roman" w:eastAsia="Times New Roman" w:cs="Times New Roman"/>
                <w:color w:val="000000" w:themeColor="text1" w:themeTint="FF" w:themeShade="FF"/>
                <w:sz w:val="24"/>
                <w:szCs w:val="24"/>
                <w:lang w:eastAsia="lt-LT"/>
              </w:rPr>
              <w:t>, garso aparatūra didžiojoje ir konferencijų salėse,</w:t>
            </w:r>
            <w:r w:rsidRPr="390B45C3" w:rsidR="17E3C2CA">
              <w:rPr>
                <w:rFonts w:ascii="Times New Roman" w:hAnsi="Times New Roman" w:eastAsia="Times New Roman" w:cs="Times New Roman"/>
                <w:color w:val="000000" w:themeColor="text1" w:themeTint="FF" w:themeShade="FF"/>
                <w:sz w:val="24"/>
                <w:szCs w:val="24"/>
                <w:lang w:eastAsia="lt-LT"/>
              </w:rPr>
              <w:t xml:space="preserve"> papildyta </w:t>
            </w:r>
            <w:r w:rsidRPr="390B45C3" w:rsidR="06903BA6">
              <w:rPr>
                <w:rFonts w:ascii="Times New Roman" w:hAnsi="Times New Roman" w:eastAsia="Times New Roman" w:cs="Times New Roman"/>
                <w:color w:val="000000" w:themeColor="text1" w:themeTint="FF" w:themeShade="FF"/>
                <w:sz w:val="24"/>
                <w:szCs w:val="24"/>
                <w:lang w:eastAsia="lt-LT"/>
              </w:rPr>
              <w:t>apšvietimo įranga</w:t>
            </w:r>
            <w:r w:rsidRPr="390B45C3" w:rsidR="17E3C2CA">
              <w:rPr>
                <w:rFonts w:ascii="Times New Roman" w:hAnsi="Times New Roman" w:eastAsia="Times New Roman" w:cs="Times New Roman"/>
                <w:color w:val="000000" w:themeColor="text1" w:themeTint="FF" w:themeShade="FF"/>
                <w:sz w:val="24"/>
                <w:szCs w:val="24"/>
                <w:lang w:eastAsia="lt-LT"/>
              </w:rPr>
              <w:t>.</w:t>
            </w:r>
            <w:r w:rsidRPr="390B45C3" w:rsidR="5999B398">
              <w:rPr>
                <w:rFonts w:ascii="Times New Roman" w:hAnsi="Times New Roman" w:eastAsia="Times New Roman" w:cs="Times New Roman"/>
                <w:color w:val="000000" w:themeColor="text1" w:themeTint="FF" w:themeShade="FF"/>
                <w:sz w:val="24"/>
                <w:szCs w:val="24"/>
                <w:lang w:eastAsia="lt-LT"/>
              </w:rPr>
              <w:t xml:space="preserve"> Tu</w:t>
            </w:r>
            <w:r w:rsidRPr="390B45C3" w:rsidR="5999B398">
              <w:rPr>
                <w:rFonts w:ascii="Times New Roman" w:hAnsi="Times New Roman" w:eastAsia="Times New Roman" w:cs="Times New Roman"/>
                <w:color w:val="000000" w:themeColor="text1" w:themeTint="FF" w:themeShade="FF"/>
                <w:sz w:val="24"/>
                <w:szCs w:val="24"/>
                <w:lang w:eastAsia="lt-LT"/>
              </w:rPr>
              <w:t>r</w:t>
            </w:r>
            <w:r w:rsidRPr="390B45C3" w:rsidR="5999B398">
              <w:rPr>
                <w:rFonts w:ascii="Times New Roman" w:hAnsi="Times New Roman" w:eastAsia="Times New Roman" w:cs="Times New Roman"/>
                <w:color w:val="000000" w:themeColor="text1" w:themeTint="FF" w:themeShade="FF"/>
                <w:sz w:val="24"/>
                <w:szCs w:val="24"/>
                <w:lang w:eastAsia="lt-LT"/>
              </w:rPr>
              <w:t xml:space="preserve">ima </w:t>
            </w:r>
            <w:r w:rsidRPr="390B45C3" w:rsidR="37F509B7">
              <w:rPr>
                <w:rFonts w:ascii="Times New Roman" w:hAnsi="Times New Roman" w:eastAsia="Times New Roman" w:cs="Times New Roman"/>
                <w:color w:val="000000" w:themeColor="text1" w:themeTint="FF" w:themeShade="FF"/>
                <w:sz w:val="24"/>
                <w:szCs w:val="24"/>
                <w:lang w:eastAsia="lt-LT"/>
              </w:rPr>
              <w:t>teatrinių ir koncertinių kostiumų</w:t>
            </w:r>
            <w:r w:rsidRPr="390B45C3" w:rsidR="63F1B3A5">
              <w:rPr>
                <w:rFonts w:ascii="Times New Roman" w:hAnsi="Times New Roman" w:eastAsia="Times New Roman" w:cs="Times New Roman"/>
                <w:color w:val="000000" w:themeColor="text1" w:themeTint="FF" w:themeShade="FF"/>
                <w:sz w:val="24"/>
                <w:szCs w:val="24"/>
                <w:lang w:eastAsia="lt-LT"/>
              </w:rPr>
              <w:t xml:space="preserve"> įvairaus amžiaus vaikams</w:t>
            </w:r>
            <w:r w:rsidRPr="390B45C3" w:rsidR="37F509B7">
              <w:rPr>
                <w:rFonts w:ascii="Times New Roman" w:hAnsi="Times New Roman" w:eastAsia="Times New Roman" w:cs="Times New Roman"/>
                <w:color w:val="000000" w:themeColor="text1" w:themeTint="FF" w:themeShade="FF"/>
                <w:sz w:val="24"/>
                <w:szCs w:val="24"/>
                <w:lang w:eastAsia="lt-LT"/>
              </w:rPr>
              <w:t xml:space="preserve">, </w:t>
            </w:r>
            <w:r w:rsidRPr="390B45C3" w:rsidR="600049FC">
              <w:rPr>
                <w:rFonts w:ascii="Times New Roman" w:hAnsi="Times New Roman" w:eastAsia="Times New Roman" w:cs="Times New Roman"/>
                <w:color w:val="000000" w:themeColor="text1" w:themeTint="FF" w:themeShade="FF"/>
                <w:sz w:val="24"/>
                <w:szCs w:val="24"/>
                <w:lang w:eastAsia="lt-LT"/>
              </w:rPr>
              <w:t>techninės kūrybos</w:t>
            </w:r>
            <w:r w:rsidRPr="390B45C3" w:rsidR="37F509B7">
              <w:rPr>
                <w:rFonts w:ascii="Times New Roman" w:hAnsi="Times New Roman" w:eastAsia="Times New Roman" w:cs="Times New Roman"/>
                <w:color w:val="000000" w:themeColor="text1" w:themeTint="FF" w:themeShade="FF"/>
                <w:sz w:val="24"/>
                <w:szCs w:val="24"/>
                <w:lang w:eastAsia="lt-LT"/>
              </w:rPr>
              <w:t xml:space="preserve"> priemonių</w:t>
            </w:r>
            <w:r w:rsidRPr="390B45C3" w:rsidR="0EED90A2">
              <w:rPr>
                <w:rFonts w:ascii="Times New Roman" w:hAnsi="Times New Roman" w:eastAsia="Times New Roman" w:cs="Times New Roman"/>
                <w:color w:val="000000" w:themeColor="text1" w:themeTint="FF" w:themeShade="FF"/>
                <w:sz w:val="24"/>
                <w:szCs w:val="24"/>
                <w:lang w:eastAsia="lt-LT"/>
              </w:rPr>
              <w:t>.</w:t>
            </w:r>
          </w:p>
          <w:p w:rsidR="21D5E55A" w:rsidP="54B08254" w:rsidRDefault="21D5E55A" w14:paraId="04A9C53F" w14:textId="73C649A9">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54B08254" w:rsidR="21D5E55A">
              <w:rPr>
                <w:rFonts w:ascii="Times New Roman" w:hAnsi="Times New Roman" w:eastAsia="Times New Roman" w:cs="Times New Roman"/>
                <w:color w:val="000000" w:themeColor="text1" w:themeTint="FF" w:themeShade="FF"/>
                <w:sz w:val="24"/>
                <w:szCs w:val="24"/>
                <w:lang w:eastAsia="lt-LT"/>
              </w:rPr>
              <w:t xml:space="preserve">Įstaiga </w:t>
            </w:r>
            <w:r w:rsidRPr="54B08254" w:rsidR="5431CFE5">
              <w:rPr>
                <w:rFonts w:ascii="Times New Roman" w:hAnsi="Times New Roman" w:eastAsia="Times New Roman" w:cs="Times New Roman"/>
                <w:color w:val="000000" w:themeColor="text1" w:themeTint="FF" w:themeShade="FF"/>
                <w:sz w:val="24"/>
                <w:szCs w:val="24"/>
                <w:lang w:eastAsia="lt-LT"/>
              </w:rPr>
              <w:t xml:space="preserve">turi </w:t>
            </w:r>
            <w:r w:rsidRPr="54B08254" w:rsidR="21D5E55A">
              <w:rPr>
                <w:rFonts w:ascii="Times New Roman" w:hAnsi="Times New Roman" w:eastAsia="Times New Roman" w:cs="Times New Roman"/>
                <w:color w:val="000000" w:themeColor="text1" w:themeTint="FF" w:themeShade="FF"/>
                <w:sz w:val="24"/>
                <w:szCs w:val="24"/>
                <w:lang w:eastAsia="lt-LT"/>
              </w:rPr>
              <w:t>reikiam</w:t>
            </w:r>
            <w:r w:rsidRPr="54B08254" w:rsidR="6322C70E">
              <w:rPr>
                <w:rFonts w:ascii="Times New Roman" w:hAnsi="Times New Roman" w:eastAsia="Times New Roman" w:cs="Times New Roman"/>
                <w:color w:val="000000" w:themeColor="text1" w:themeTint="FF" w:themeShade="FF"/>
                <w:sz w:val="24"/>
                <w:szCs w:val="24"/>
                <w:lang w:eastAsia="lt-LT"/>
              </w:rPr>
              <w:t>as</w:t>
            </w:r>
            <w:r w:rsidRPr="54B08254" w:rsidR="21D5E55A">
              <w:rPr>
                <w:rFonts w:ascii="Times New Roman" w:hAnsi="Times New Roman" w:eastAsia="Times New Roman" w:cs="Times New Roman"/>
                <w:color w:val="000000" w:themeColor="text1" w:themeTint="FF" w:themeShade="FF"/>
                <w:sz w:val="24"/>
                <w:szCs w:val="24"/>
                <w:lang w:eastAsia="lt-LT"/>
              </w:rPr>
              <w:t xml:space="preserve"> priemon</w:t>
            </w:r>
            <w:r w:rsidRPr="54B08254" w:rsidR="6B121FEE">
              <w:rPr>
                <w:rFonts w:ascii="Times New Roman" w:hAnsi="Times New Roman" w:eastAsia="Times New Roman" w:cs="Times New Roman"/>
                <w:color w:val="000000" w:themeColor="text1" w:themeTint="FF" w:themeShade="FF"/>
                <w:sz w:val="24"/>
                <w:szCs w:val="24"/>
                <w:lang w:eastAsia="lt-LT"/>
              </w:rPr>
              <w:t>es</w:t>
            </w:r>
            <w:r w:rsidRPr="54B08254" w:rsidR="21D5E55A">
              <w:rPr>
                <w:rFonts w:ascii="Times New Roman" w:hAnsi="Times New Roman" w:eastAsia="Times New Roman" w:cs="Times New Roman"/>
                <w:color w:val="000000" w:themeColor="text1" w:themeTint="FF" w:themeShade="FF"/>
                <w:sz w:val="24"/>
                <w:szCs w:val="24"/>
                <w:lang w:eastAsia="lt-LT"/>
              </w:rPr>
              <w:t xml:space="preserve"> ir inventori</w:t>
            </w:r>
            <w:r w:rsidRPr="54B08254" w:rsidR="740B4431">
              <w:rPr>
                <w:rFonts w:ascii="Times New Roman" w:hAnsi="Times New Roman" w:eastAsia="Times New Roman" w:cs="Times New Roman"/>
                <w:color w:val="000000" w:themeColor="text1" w:themeTint="FF" w:themeShade="FF"/>
                <w:sz w:val="24"/>
                <w:szCs w:val="24"/>
                <w:lang w:eastAsia="lt-LT"/>
              </w:rPr>
              <w:t>ų</w:t>
            </w:r>
            <w:r w:rsidRPr="54B08254" w:rsidR="21D5E55A">
              <w:rPr>
                <w:rFonts w:ascii="Times New Roman" w:hAnsi="Times New Roman" w:eastAsia="Times New Roman" w:cs="Times New Roman"/>
                <w:color w:val="000000" w:themeColor="text1" w:themeTint="FF" w:themeShade="FF"/>
                <w:sz w:val="24"/>
                <w:szCs w:val="24"/>
                <w:lang w:eastAsia="lt-LT"/>
              </w:rPr>
              <w:t xml:space="preserve"> ugdymo veiklai, renginiams, koncertams ir kitai veiklai organizuoti. </w:t>
            </w:r>
          </w:p>
          <w:p w:rsidRPr="00432573" w:rsidR="00441255" w:rsidP="00432573" w:rsidRDefault="00441255" w14:paraId="79B72934" wp14:textId="2A6E6D26">
            <w:pPr>
              <w:spacing w:before="240" w:after="240" w:line="240" w:lineRule="auto"/>
              <w:jc w:val="both"/>
              <w:rPr>
                <w:rFonts w:ascii="Times New Roman" w:hAnsi="Times New Roman" w:eastAsia="Times New Roman" w:cs="Times New Roman"/>
                <w:sz w:val="24"/>
                <w:szCs w:val="24"/>
                <w:lang w:eastAsia="lt-LT"/>
              </w:rPr>
            </w:pPr>
            <w:r w:rsidRPr="54B08254" w:rsidR="00441255">
              <w:rPr>
                <w:rFonts w:ascii="Times New Roman" w:hAnsi="Times New Roman" w:eastAsia="Times New Roman" w:cs="Times New Roman"/>
                <w:color w:val="000000" w:themeColor="text1" w:themeTint="FF" w:themeShade="FF"/>
                <w:sz w:val="24"/>
                <w:szCs w:val="24"/>
                <w:lang w:eastAsia="lt-LT"/>
              </w:rPr>
              <w:t>Įsigytos priemonės praktinių dalykų mokymui – multimedija, kompiuteriai, instrumentai. Turima materialinė bazė, įranga ir priemonės atitinka programų turinį, ugdytinių amžių bei sudaro galimybę kokybiškam programos įgyvendinimui.</w:t>
            </w:r>
          </w:p>
          <w:p w:rsidR="1997CE3F" w:rsidP="5A6C810C" w:rsidRDefault="1997CE3F" w14:paraId="75FF6E9C"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3750E949">
              <w:rPr>
                <w:rFonts w:ascii="Times New Roman" w:hAnsi="Times New Roman" w:eastAsia="Times New Roman" w:cs="Times New Roman"/>
                <w:color w:val="000000" w:themeColor="text1" w:themeTint="FF" w:themeShade="FF"/>
                <w:sz w:val="24"/>
                <w:szCs w:val="24"/>
                <w:lang w:eastAsia="lt-LT"/>
              </w:rPr>
              <w:t>Įsivertinimas: aukštas/</w:t>
            </w:r>
            <w:r w:rsidRPr="613579A1" w:rsidR="3750E949">
              <w:rPr>
                <w:rFonts w:ascii="Times New Roman" w:hAnsi="Times New Roman" w:eastAsia="Times New Roman" w:cs="Times New Roman"/>
                <w:b w:val="0"/>
                <w:bCs w:val="0"/>
                <w:color w:val="000000" w:themeColor="text1" w:themeTint="FF" w:themeShade="FF"/>
                <w:sz w:val="24"/>
                <w:szCs w:val="24"/>
                <w:lang w:eastAsia="lt-LT"/>
              </w:rPr>
              <w:t>vidutinis</w:t>
            </w:r>
            <w:r w:rsidRPr="613579A1" w:rsidR="3750E949">
              <w:rPr>
                <w:rFonts w:ascii="Times New Roman" w:hAnsi="Times New Roman" w:eastAsia="Times New Roman" w:cs="Times New Roman"/>
                <w:color w:val="000000" w:themeColor="text1" w:themeTint="FF" w:themeShade="FF"/>
                <w:sz w:val="24"/>
                <w:szCs w:val="24"/>
                <w:lang w:eastAsia="lt-LT"/>
              </w:rPr>
              <w:t>/žemas</w:t>
            </w:r>
          </w:p>
          <w:p w:rsidRPr="00432573" w:rsidR="00441255" w:rsidP="00432573" w:rsidRDefault="00441255" w14:paraId="5F366452" wp14:textId="32F1AA59">
            <w:pPr>
              <w:spacing w:before="240" w:after="240" w:line="240" w:lineRule="auto"/>
              <w:jc w:val="both"/>
              <w:rPr>
                <w:rFonts w:ascii="Times New Roman" w:hAnsi="Times New Roman" w:eastAsia="Times New Roman" w:cs="Times New Roman"/>
                <w:sz w:val="24"/>
                <w:szCs w:val="24"/>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10.4. </w:t>
            </w:r>
            <w:r w:rsidRPr="390B45C3" w:rsidR="65BF5A73">
              <w:rPr>
                <w:rFonts w:ascii="Times New Roman" w:hAnsi="Times New Roman" w:eastAsia="Times New Roman" w:cs="Times New Roman"/>
                <w:color w:val="000000" w:themeColor="text1" w:themeTint="FF" w:themeShade="FF"/>
                <w:sz w:val="24"/>
                <w:szCs w:val="24"/>
                <w:lang w:eastAsia="lt-LT"/>
              </w:rPr>
              <w:t>Patalpos atitinka saugumo ir higienos reikalavimus</w:t>
            </w:r>
            <w:r w:rsidRPr="390B45C3" w:rsidR="0DC6790B">
              <w:rPr>
                <w:rFonts w:ascii="Times New Roman" w:hAnsi="Times New Roman" w:eastAsia="Times New Roman" w:cs="Times New Roman"/>
                <w:color w:val="000000" w:themeColor="text1" w:themeTint="FF" w:themeShade="FF"/>
                <w:sz w:val="24"/>
                <w:szCs w:val="24"/>
                <w:lang w:eastAsia="lt-LT"/>
              </w:rPr>
              <w:t xml:space="preserve"> </w:t>
            </w:r>
            <w:r w:rsidRPr="390B45C3" w:rsidR="0DC6790B">
              <w:rPr>
                <w:rFonts w:ascii="Times New Roman" w:hAnsi="Times New Roman" w:eastAsia="Times New Roman" w:cs="Times New Roman"/>
                <w:color w:val="000000" w:themeColor="text1" w:themeTint="FF" w:themeShade="FF"/>
                <w:sz w:val="24"/>
                <w:szCs w:val="24"/>
                <w:lang w:eastAsia="lt-LT"/>
              </w:rPr>
              <w:t>(</w:t>
            </w:r>
            <w:r w:rsidRPr="390B45C3" w:rsidR="3FC8EC46">
              <w:rPr>
                <w:rFonts w:ascii="Times New Roman" w:hAnsi="Times New Roman" w:eastAsia="Times New Roman" w:cs="Times New Roman"/>
                <w:color w:val="000000" w:themeColor="text1" w:themeTint="FF" w:themeShade="FF"/>
                <w:sz w:val="24"/>
                <w:szCs w:val="24"/>
                <w:lang w:eastAsia="lt-LT"/>
              </w:rPr>
              <w:t>N</w:t>
            </w:r>
            <w:r w:rsidRPr="390B45C3" w:rsidR="3FC8EC46">
              <w:rPr>
                <w:rFonts w:ascii="Times New Roman" w:hAnsi="Times New Roman" w:eastAsia="Times New Roman" w:cs="Times New Roman"/>
                <w:color w:val="000000" w:themeColor="text1" w:themeTint="FF" w:themeShade="FF"/>
                <w:sz w:val="24"/>
                <w:szCs w:val="24"/>
                <w:lang w:eastAsia="lt-LT"/>
              </w:rPr>
              <w:t>acionalinio visuomenės sveikatos centro prie Sveikatos apsaugos ministerijos leidimas – higienos pasas</w:t>
            </w:r>
            <w:r w:rsidRPr="390B45C3" w:rsidR="0DC6790B">
              <w:rPr>
                <w:rFonts w:ascii="Times New Roman" w:hAnsi="Times New Roman" w:eastAsia="Times New Roman" w:cs="Times New Roman"/>
                <w:color w:val="000000" w:themeColor="text1" w:themeTint="FF" w:themeShade="FF"/>
                <w:sz w:val="24"/>
                <w:szCs w:val="24"/>
                <w:lang w:eastAsia="lt-LT"/>
              </w:rPr>
              <w:t>)</w:t>
            </w:r>
            <w:r w:rsidRPr="390B45C3" w:rsidR="65BF5A73">
              <w:rPr>
                <w:rFonts w:ascii="Times New Roman" w:hAnsi="Times New Roman" w:eastAsia="Times New Roman" w:cs="Times New Roman"/>
                <w:color w:val="000000" w:themeColor="text1" w:themeTint="FF" w:themeShade="FF"/>
                <w:sz w:val="24"/>
                <w:szCs w:val="24"/>
                <w:lang w:eastAsia="lt-LT"/>
              </w:rPr>
              <w:t>,</w:t>
            </w:r>
            <w:r w:rsidRPr="390B45C3" w:rsidR="00441255">
              <w:rPr>
                <w:rFonts w:ascii="Times New Roman" w:hAnsi="Times New Roman" w:eastAsia="Times New Roman" w:cs="Times New Roman"/>
                <w:color w:val="000000" w:themeColor="text1" w:themeTint="FF" w:themeShade="FF"/>
                <w:sz w:val="24"/>
                <w:szCs w:val="24"/>
                <w:lang w:eastAsia="lt-LT"/>
              </w:rPr>
              <w:t xml:space="preserve"> pritaikytos </w:t>
            </w:r>
            <w:r w:rsidRPr="390B45C3" w:rsidR="69ECBCFE">
              <w:rPr>
                <w:rFonts w:ascii="Times New Roman" w:hAnsi="Times New Roman" w:eastAsia="Times New Roman" w:cs="Times New Roman"/>
                <w:color w:val="000000" w:themeColor="text1" w:themeTint="FF" w:themeShade="FF"/>
                <w:sz w:val="24"/>
                <w:szCs w:val="24"/>
                <w:lang w:eastAsia="lt-LT"/>
              </w:rPr>
              <w:t>ugdytiniams</w:t>
            </w:r>
            <w:r w:rsidRPr="390B45C3" w:rsidR="00441255">
              <w:rPr>
                <w:rFonts w:ascii="Times New Roman" w:hAnsi="Times New Roman" w:eastAsia="Times New Roman" w:cs="Times New Roman"/>
                <w:color w:val="000000" w:themeColor="text1" w:themeTint="FF" w:themeShade="FF"/>
                <w:sz w:val="24"/>
                <w:szCs w:val="24"/>
                <w:lang w:eastAsia="lt-LT"/>
              </w:rPr>
              <w:t>, turintiems specialiųjų ugdymosi poreikių</w:t>
            </w:r>
            <w:r w:rsidRPr="390B45C3" w:rsidR="220ED535">
              <w:rPr>
                <w:rFonts w:ascii="Times New Roman" w:hAnsi="Times New Roman" w:eastAsia="Times New Roman" w:cs="Times New Roman"/>
                <w:color w:val="000000" w:themeColor="text1" w:themeTint="FF" w:themeShade="FF"/>
                <w:sz w:val="24"/>
                <w:szCs w:val="24"/>
                <w:lang w:eastAsia="lt-LT"/>
              </w:rPr>
              <w:t xml:space="preserve">, </w:t>
            </w:r>
            <w:r w:rsidRPr="390B45C3" w:rsidR="220ED535">
              <w:rPr>
                <w:rFonts w:ascii="Times New Roman" w:hAnsi="Times New Roman" w:eastAsia="Times New Roman" w:cs="Times New Roman"/>
                <w:color w:val="000000" w:themeColor="text1" w:themeTint="FF" w:themeShade="FF"/>
                <w:sz w:val="24"/>
                <w:szCs w:val="24"/>
                <w:lang w:eastAsia="lt-LT"/>
              </w:rPr>
              <w:t>specialūs</w:t>
            </w:r>
            <w:r w:rsidRPr="390B45C3" w:rsidR="220ED535">
              <w:rPr>
                <w:rFonts w:ascii="Times New Roman" w:hAnsi="Times New Roman" w:eastAsia="Times New Roman" w:cs="Times New Roman"/>
                <w:color w:val="000000" w:themeColor="text1" w:themeTint="FF" w:themeShade="FF"/>
                <w:sz w:val="24"/>
                <w:szCs w:val="24"/>
                <w:lang w:eastAsia="lt-LT"/>
              </w:rPr>
              <w:t xml:space="preserve"> ženklinimai regos negalią turintiems</w:t>
            </w:r>
            <w:r w:rsidRPr="390B45C3" w:rsidR="00441255">
              <w:rPr>
                <w:rFonts w:ascii="Times New Roman" w:hAnsi="Times New Roman" w:eastAsia="Times New Roman" w:cs="Times New Roman"/>
                <w:color w:val="000000" w:themeColor="text1" w:themeTint="FF" w:themeShade="FF"/>
                <w:sz w:val="24"/>
                <w:szCs w:val="24"/>
                <w:lang w:eastAsia="lt-LT"/>
              </w:rPr>
              <w:t>. Įrengtas liftas neįgaliesiems.</w:t>
            </w:r>
          </w:p>
          <w:p w:rsidRPr="00432573" w:rsidR="00441255" w:rsidP="5A6C810C" w:rsidRDefault="00441255" w14:paraId="70870D59" wp14:textId="17A783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C6695D4">
              <w:rPr>
                <w:rFonts w:ascii="Times New Roman" w:hAnsi="Times New Roman" w:eastAsia="Times New Roman" w:cs="Times New Roman"/>
                <w:color w:val="000000" w:themeColor="text1" w:themeTint="FF" w:themeShade="FF"/>
                <w:sz w:val="24"/>
                <w:szCs w:val="24"/>
                <w:lang w:eastAsia="lt-LT"/>
              </w:rPr>
              <w:t xml:space="preserve">Įsivertinimas: </w:t>
            </w:r>
            <w:r w:rsidRPr="613579A1" w:rsidR="7C6695D4">
              <w:rPr>
                <w:rFonts w:ascii="Times New Roman" w:hAnsi="Times New Roman" w:eastAsia="Times New Roman" w:cs="Times New Roman"/>
                <w:b w:val="0"/>
                <w:bCs w:val="0"/>
                <w:color w:val="000000" w:themeColor="text1" w:themeTint="FF" w:themeShade="FF"/>
                <w:sz w:val="24"/>
                <w:szCs w:val="24"/>
                <w:lang w:eastAsia="lt-LT"/>
              </w:rPr>
              <w:t>aukštas</w:t>
            </w:r>
            <w:r w:rsidRPr="613579A1" w:rsidR="7C6695D4">
              <w:rPr>
                <w:rFonts w:ascii="Times New Roman" w:hAnsi="Times New Roman" w:eastAsia="Times New Roman" w:cs="Times New Roman"/>
                <w:color w:val="000000" w:themeColor="text1" w:themeTint="FF" w:themeShade="FF"/>
                <w:sz w:val="24"/>
                <w:szCs w:val="24"/>
                <w:lang w:eastAsia="lt-LT"/>
              </w:rPr>
              <w:t>/vidutinis/žemas</w:t>
            </w:r>
            <w:r w:rsidRPr="613579A1" w:rsidR="7C6695D4">
              <w:rPr>
                <w:rFonts w:ascii="Times New Roman" w:hAnsi="Times New Roman" w:eastAsia="Times New Roman" w:cs="Times New Roman"/>
                <w:sz w:val="24"/>
                <w:szCs w:val="24"/>
                <w:lang w:eastAsia="lt-LT"/>
              </w:rPr>
              <w:t xml:space="preserve"> </w:t>
            </w:r>
          </w:p>
          <w:p w:rsidR="688A2C9D" w:rsidP="10F300F8" w:rsidRDefault="688A2C9D" w14:paraId="222505C3" w14:textId="14041B27">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00441255">
              <w:rPr>
                <w:rFonts w:ascii="Times New Roman" w:hAnsi="Times New Roman" w:eastAsia="Times New Roman" w:cs="Times New Roman"/>
                <w:sz w:val="24"/>
                <w:szCs w:val="24"/>
                <w:lang w:eastAsia="lt-LT"/>
              </w:rPr>
              <w:t xml:space="preserve">10.5. Įstaigos </w:t>
            </w:r>
            <w:r w:rsidRPr="390B45C3" w:rsidR="00441255">
              <w:rPr>
                <w:rFonts w:ascii="Times New Roman" w:hAnsi="Times New Roman" w:eastAsia="Times New Roman" w:cs="Times New Roman"/>
                <w:sz w:val="24"/>
                <w:szCs w:val="24"/>
                <w:lang w:eastAsia="lt-LT"/>
              </w:rPr>
              <w:t>foj</w:t>
            </w:r>
            <w:r w:rsidRPr="390B45C3" w:rsidR="1CA269FB">
              <w:rPr>
                <w:rFonts w:ascii="Times New Roman" w:hAnsi="Times New Roman" w:eastAsia="Times New Roman" w:cs="Times New Roman"/>
                <w:sz w:val="24"/>
                <w:szCs w:val="24"/>
                <w:lang w:eastAsia="lt-LT"/>
              </w:rPr>
              <w:t>ė</w:t>
            </w:r>
            <w:r w:rsidRPr="390B45C3" w:rsidR="00441255">
              <w:rPr>
                <w:rFonts w:ascii="Times New Roman" w:hAnsi="Times New Roman" w:eastAsia="Times New Roman" w:cs="Times New Roman"/>
                <w:sz w:val="24"/>
                <w:szCs w:val="24"/>
                <w:lang w:eastAsia="lt-LT"/>
              </w:rPr>
              <w:t xml:space="preserve"> įrengtas vaikų kampelis vaikų poilsio zonai, įvairūs edukaciniai žaidimai, piešimo reikmenys, vaikai turi galimybę saugiai žaisti, pailsėti. Konferencijų salėje įrengta poilsio zona mokytojams</w:t>
            </w:r>
            <w:r w:rsidRPr="390B45C3" w:rsidR="26E75C85">
              <w:rPr>
                <w:rFonts w:ascii="Times New Roman" w:hAnsi="Times New Roman" w:eastAsia="Times New Roman" w:cs="Times New Roman"/>
                <w:sz w:val="24"/>
                <w:szCs w:val="24"/>
                <w:lang w:eastAsia="lt-LT"/>
              </w:rPr>
              <w:t>.</w:t>
            </w:r>
            <w:r w:rsidRPr="390B45C3" w:rsidR="2D569BF5">
              <w:rPr>
                <w:rFonts w:ascii="Times New Roman" w:hAnsi="Times New Roman" w:eastAsia="Times New Roman" w:cs="Times New Roman"/>
                <w:sz w:val="24"/>
                <w:szCs w:val="24"/>
                <w:lang w:eastAsia="lt-LT"/>
              </w:rPr>
              <w:t xml:space="preserve"> Įrengta</w:t>
            </w:r>
            <w:r w:rsidRPr="390B45C3" w:rsidR="569B4A8D">
              <w:rPr>
                <w:rFonts w:ascii="Times New Roman" w:hAnsi="Times New Roman" w:eastAsia="Times New Roman" w:cs="Times New Roman"/>
                <w:sz w:val="24"/>
                <w:szCs w:val="24"/>
                <w:lang w:eastAsia="lt-LT"/>
              </w:rPr>
              <w:t>s</w:t>
            </w:r>
            <w:r w:rsidRPr="390B45C3" w:rsidR="7EAB1230">
              <w:rPr>
                <w:rFonts w:ascii="Times New Roman" w:hAnsi="Times New Roman" w:eastAsia="Times New Roman" w:cs="Times New Roman"/>
                <w:sz w:val="24"/>
                <w:szCs w:val="24"/>
                <w:lang w:eastAsia="lt-LT"/>
              </w:rPr>
              <w:t xml:space="preserve"> knygų mainų namelis</w:t>
            </w:r>
            <w:r w:rsidRPr="390B45C3" w:rsidR="6BDF8681">
              <w:rPr>
                <w:rFonts w:ascii="Times New Roman" w:hAnsi="Times New Roman" w:eastAsia="Times New Roman" w:cs="Times New Roman"/>
                <w:sz w:val="24"/>
                <w:szCs w:val="24"/>
                <w:lang w:eastAsia="lt-LT"/>
              </w:rPr>
              <w:t>-</w:t>
            </w:r>
            <w:r w:rsidRPr="390B45C3" w:rsidR="7EAB1230">
              <w:rPr>
                <w:rFonts w:ascii="Times New Roman" w:hAnsi="Times New Roman" w:eastAsia="Times New Roman" w:cs="Times New Roman"/>
                <w:sz w:val="24"/>
                <w:szCs w:val="24"/>
                <w:lang w:eastAsia="lt-LT"/>
              </w:rPr>
              <w:t xml:space="preserve">biblioteka. </w:t>
            </w:r>
          </w:p>
          <w:p w:rsidR="688A2C9D" w:rsidP="10F300F8" w:rsidRDefault="688A2C9D" w14:paraId="57DA0EEE" w14:textId="58ECD2B2">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B7AAD8A">
              <w:rPr>
                <w:rFonts w:ascii="Times New Roman" w:hAnsi="Times New Roman" w:eastAsia="Times New Roman" w:cs="Times New Roman"/>
                <w:color w:val="000000" w:themeColor="text1" w:themeTint="FF" w:themeShade="FF"/>
                <w:sz w:val="24"/>
                <w:szCs w:val="24"/>
                <w:lang w:eastAsia="lt-LT"/>
              </w:rPr>
              <w:t xml:space="preserve">Įsivertinimas: </w:t>
            </w:r>
            <w:r w:rsidRPr="613579A1" w:rsidR="1B7AAD8A">
              <w:rPr>
                <w:rFonts w:ascii="Times New Roman" w:hAnsi="Times New Roman" w:eastAsia="Times New Roman" w:cs="Times New Roman"/>
                <w:b w:val="0"/>
                <w:bCs w:val="0"/>
                <w:color w:val="000000" w:themeColor="text1" w:themeTint="FF" w:themeShade="FF"/>
                <w:sz w:val="24"/>
                <w:szCs w:val="24"/>
                <w:lang w:eastAsia="lt-LT"/>
              </w:rPr>
              <w:t>aukštas</w:t>
            </w:r>
            <w:r w:rsidRPr="613579A1" w:rsidR="1B7AAD8A">
              <w:rPr>
                <w:rFonts w:ascii="Times New Roman" w:hAnsi="Times New Roman" w:eastAsia="Times New Roman" w:cs="Times New Roman"/>
                <w:color w:val="000000" w:themeColor="text1" w:themeTint="FF" w:themeShade="FF"/>
                <w:sz w:val="24"/>
                <w:szCs w:val="24"/>
                <w:lang w:eastAsia="lt-LT"/>
              </w:rPr>
              <w:t>/vidutinis/žemas</w:t>
            </w:r>
          </w:p>
          <w:p w:rsidRPr="002C7FBD" w:rsidR="004D6388" w:rsidP="10F300F8" w:rsidRDefault="004D6388" w14:paraId="132D41D6" wp14:textId="5C41ADD2">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10F300F8" w:rsidR="00441255">
              <w:rPr>
                <w:rFonts w:ascii="Times New Roman" w:hAnsi="Times New Roman" w:eastAsia="Times New Roman" w:cs="Times New Roman"/>
                <w:color w:val="000000" w:themeColor="text1" w:themeTint="FF" w:themeShade="FF"/>
                <w:sz w:val="24"/>
                <w:szCs w:val="24"/>
                <w:lang w:eastAsia="lt-LT"/>
              </w:rPr>
              <w:t xml:space="preserve">10.6. Ugdytiniai patys dalyvauja kuriant ugdymo aplinką. </w:t>
            </w:r>
            <w:r w:rsidRPr="10F300F8" w:rsidR="34332B61">
              <w:rPr>
                <w:rFonts w:ascii="Times New Roman" w:hAnsi="Times New Roman" w:eastAsia="Times New Roman" w:cs="Times New Roman"/>
                <w:color w:val="000000" w:themeColor="text1" w:themeTint="FF" w:themeShade="FF"/>
                <w:sz w:val="24"/>
                <w:szCs w:val="24"/>
                <w:lang w:eastAsia="lt-LT"/>
              </w:rPr>
              <w:t xml:space="preserve">Techninės kūrybos </w:t>
            </w:r>
            <w:r w:rsidRPr="10F300F8" w:rsidR="00441255">
              <w:rPr>
                <w:rFonts w:ascii="Times New Roman" w:hAnsi="Times New Roman" w:eastAsia="Times New Roman" w:cs="Times New Roman"/>
                <w:color w:val="000000" w:themeColor="text1" w:themeTint="FF" w:themeShade="FF"/>
                <w:sz w:val="24"/>
                <w:szCs w:val="24"/>
                <w:lang w:eastAsia="lt-LT"/>
              </w:rPr>
              <w:t>program</w:t>
            </w:r>
            <w:r w:rsidRPr="10F300F8" w:rsidR="13859DFA">
              <w:rPr>
                <w:rFonts w:ascii="Times New Roman" w:hAnsi="Times New Roman" w:eastAsia="Times New Roman" w:cs="Times New Roman"/>
                <w:color w:val="000000" w:themeColor="text1" w:themeTint="FF" w:themeShade="FF"/>
                <w:sz w:val="24"/>
                <w:szCs w:val="24"/>
                <w:lang w:eastAsia="lt-LT"/>
              </w:rPr>
              <w:t>ų</w:t>
            </w:r>
            <w:r w:rsidRPr="10F300F8" w:rsidR="00441255">
              <w:rPr>
                <w:rFonts w:ascii="Times New Roman" w:hAnsi="Times New Roman" w:eastAsia="Times New Roman" w:cs="Times New Roman"/>
                <w:color w:val="000000" w:themeColor="text1" w:themeTint="FF" w:themeShade="FF"/>
                <w:sz w:val="24"/>
                <w:szCs w:val="24"/>
                <w:lang w:eastAsia="lt-LT"/>
              </w:rPr>
              <w:t xml:space="preserve"> mokiniai </w:t>
            </w:r>
            <w:r w:rsidRPr="10F300F8" w:rsidR="7EACBB34">
              <w:rPr>
                <w:rFonts w:ascii="Times New Roman" w:hAnsi="Times New Roman" w:eastAsia="Times New Roman" w:cs="Times New Roman"/>
                <w:color w:val="000000" w:themeColor="text1" w:themeTint="FF" w:themeShade="FF"/>
                <w:sz w:val="24"/>
                <w:szCs w:val="24"/>
                <w:lang w:eastAsia="lt-LT"/>
              </w:rPr>
              <w:t xml:space="preserve">įstaigos </w:t>
            </w:r>
            <w:r w:rsidRPr="10F300F8" w:rsidR="00441255">
              <w:rPr>
                <w:rFonts w:ascii="Times New Roman" w:hAnsi="Times New Roman" w:eastAsia="Times New Roman" w:cs="Times New Roman"/>
                <w:color w:val="000000" w:themeColor="text1" w:themeTint="FF" w:themeShade="FF"/>
                <w:sz w:val="24"/>
                <w:szCs w:val="24"/>
                <w:lang w:eastAsia="lt-LT"/>
              </w:rPr>
              <w:t xml:space="preserve">erdvėse eksponuoja savo darbelius, aktyviai dalyvauja puošiant įstaigą prieš renginius, metines ir valstybines šventes. Eksponuojamos nuotraukos atspindi </w:t>
            </w:r>
            <w:r w:rsidRPr="10F300F8" w:rsidR="3C29DA3D">
              <w:rPr>
                <w:rFonts w:ascii="Times New Roman" w:hAnsi="Times New Roman" w:eastAsia="Times New Roman" w:cs="Times New Roman"/>
                <w:color w:val="000000" w:themeColor="text1" w:themeTint="FF" w:themeShade="FF"/>
                <w:sz w:val="24"/>
                <w:szCs w:val="24"/>
                <w:lang w:eastAsia="lt-LT"/>
              </w:rPr>
              <w:t xml:space="preserve">įstaigos </w:t>
            </w:r>
            <w:r w:rsidRPr="10F300F8" w:rsidR="00441255">
              <w:rPr>
                <w:rFonts w:ascii="Times New Roman" w:hAnsi="Times New Roman" w:eastAsia="Times New Roman" w:cs="Times New Roman"/>
                <w:color w:val="000000" w:themeColor="text1" w:themeTint="FF" w:themeShade="FF"/>
                <w:sz w:val="24"/>
                <w:szCs w:val="24"/>
                <w:lang w:eastAsia="lt-LT"/>
              </w:rPr>
              <w:t>veiklas.</w:t>
            </w:r>
            <w:r w:rsidRPr="10F300F8" w:rsidR="2C2EE2DA">
              <w:rPr>
                <w:rFonts w:ascii="Times New Roman" w:hAnsi="Times New Roman" w:eastAsia="Times New Roman" w:cs="Times New Roman"/>
                <w:color w:val="000000" w:themeColor="text1" w:themeTint="FF" w:themeShade="FF"/>
                <w:sz w:val="24"/>
                <w:szCs w:val="24"/>
                <w:lang w:eastAsia="lt-LT"/>
              </w:rPr>
              <w:t xml:space="preserve">  </w:t>
            </w:r>
          </w:p>
          <w:p w:rsidRPr="002C7FBD" w:rsidR="004D6388" w:rsidP="10F300F8" w:rsidRDefault="004D6388" w14:paraId="03F40EEC" wp14:textId="267C062B">
            <w:pPr>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88CC62D">
              <w:rPr>
                <w:rFonts w:ascii="Times New Roman" w:hAnsi="Times New Roman" w:eastAsia="Times New Roman" w:cs="Times New Roman"/>
                <w:color w:val="000000" w:themeColor="text1" w:themeTint="FF" w:themeShade="FF"/>
                <w:sz w:val="24"/>
                <w:szCs w:val="24"/>
                <w:lang w:eastAsia="lt-LT"/>
              </w:rPr>
              <w:t>Įsivertinimas: aukštas/</w:t>
            </w:r>
            <w:r w:rsidRPr="613579A1" w:rsidR="588CC62D">
              <w:rPr>
                <w:rFonts w:ascii="Times New Roman" w:hAnsi="Times New Roman" w:eastAsia="Times New Roman" w:cs="Times New Roman"/>
                <w:b w:val="0"/>
                <w:bCs w:val="0"/>
                <w:color w:val="000000" w:themeColor="text1" w:themeTint="FF" w:themeShade="FF"/>
                <w:sz w:val="24"/>
                <w:szCs w:val="24"/>
                <w:lang w:eastAsia="lt-LT"/>
              </w:rPr>
              <w:t>vidutinis</w:t>
            </w:r>
            <w:r w:rsidRPr="613579A1" w:rsidR="588CC62D">
              <w:rPr>
                <w:rFonts w:ascii="Times New Roman" w:hAnsi="Times New Roman" w:eastAsia="Times New Roman" w:cs="Times New Roman"/>
                <w:color w:val="000000" w:themeColor="text1" w:themeTint="FF" w:themeShade="FF"/>
                <w:sz w:val="24"/>
                <w:szCs w:val="24"/>
                <w:lang w:eastAsia="lt-LT"/>
              </w:rPr>
              <w:t>/žemas</w:t>
            </w:r>
          </w:p>
          <w:p w:rsidRPr="002C7FBD" w:rsidR="004D6388" w:rsidP="54B08254" w:rsidRDefault="004D6388" w14:paraId="42138D01" wp14:textId="5AB8A1ED">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A7995DA">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7A7995DA">
              <w:rPr>
                <w:rFonts w:ascii="Times New Roman" w:hAnsi="Times New Roman" w:eastAsia="Times New Roman" w:cs="Times New Roman"/>
                <w:b w:val="0"/>
                <w:bCs w:val="0"/>
                <w:color w:val="000000" w:themeColor="text1" w:themeTint="FF" w:themeShade="FF"/>
                <w:sz w:val="24"/>
                <w:szCs w:val="24"/>
                <w:lang w:eastAsia="lt-LT"/>
              </w:rPr>
              <w:t>aukštas</w:t>
            </w:r>
            <w:r w:rsidRPr="613579A1" w:rsidR="7A7995DA">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547E7882" wp14:textId="77777777">
        <w:trPr>
          <w:trHeight w:val="724"/>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6148460F" wp14:textId="77777777">
            <w:pPr>
              <w:spacing w:before="240" w:after="240" w:line="240" w:lineRule="auto"/>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11. Psichologinė aplinka *</w:t>
            </w:r>
          </w:p>
          <w:p w:rsidRPr="00432573" w:rsidR="00441255" w:rsidP="00432573" w:rsidRDefault="00441255" w14:paraId="3656B9AB" wp14:textId="77777777">
            <w:pPr>
              <w:spacing w:before="240" w:after="240" w:line="240" w:lineRule="auto"/>
              <w:jc w:val="both"/>
              <w:rPr>
                <w:rFonts w:ascii="Times New Roman" w:hAnsi="Times New Roman" w:eastAsia="Times New Roman" w:cs="Times New Roman"/>
                <w:sz w:val="24"/>
                <w:szCs w:val="24"/>
                <w:lang w:eastAsia="lt-LT"/>
              </w:rPr>
            </w:pPr>
          </w:p>
          <w:p w:rsidRPr="00432573" w:rsidR="00441255" w:rsidP="00432573" w:rsidRDefault="00441255" w14:paraId="45FB0818" wp14:textId="77777777">
            <w:pPr>
              <w:spacing w:after="0" w:line="240" w:lineRule="auto"/>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hideMark/>
          </w:tcPr>
          <w:p w:rsidRPr="00432573" w:rsidR="00441255" w:rsidP="00432573" w:rsidRDefault="00441255" w14:paraId="28FC9894"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11.1. Kuriama ir palaikoma ugdytinio emocinį ir intelektualinį ugdymą skatinanti aplinka</w:t>
            </w:r>
          </w:p>
          <w:p w:rsidRPr="00432573" w:rsidR="00441255" w:rsidP="00432573" w:rsidRDefault="00441255" w14:paraId="301350ED"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11.2. Ugdytinių, mokytojų ir vadovų tarpusavio santykiai grindžiami pagarba ir pasitikėjimu</w:t>
            </w:r>
          </w:p>
          <w:p w:rsidRPr="00432573" w:rsidR="00432573" w:rsidP="00432573" w:rsidRDefault="00441255" w14:paraId="052D2A3B"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11.3. Ugdytinis turi galimybę rodyti iniciatyvą, jaučiasi saugus ir pasitikintis savimi bei kitais, gali išreikšti savo nuomonę</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613579A1" w:rsidRDefault="00441255" w14:paraId="57ED8FBD" wp14:textId="176B6C31">
            <w:pPr>
              <w:pStyle w:val="Normal"/>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11.1.</w:t>
            </w:r>
            <w:r w:rsidRPr="613579A1" w:rsidR="5CDFF6BA">
              <w:rPr>
                <w:rFonts w:ascii="Times New Roman" w:hAnsi="Times New Roman" w:eastAsia="Times New Roman" w:cs="Times New Roman"/>
                <w:color w:val="000000" w:themeColor="text1" w:themeTint="FF" w:themeShade="FF"/>
                <w:sz w:val="24"/>
                <w:szCs w:val="24"/>
                <w:lang w:eastAsia="lt-LT"/>
              </w:rPr>
              <w:t xml:space="preserve"> Siekiant užtikrinti gerą savijautą, Alytaus </w:t>
            </w:r>
            <w:r w:rsidRPr="613579A1" w:rsidR="15882B23">
              <w:rPr>
                <w:rFonts w:ascii="Times New Roman" w:hAnsi="Times New Roman" w:eastAsia="Times New Roman" w:cs="Times New Roman"/>
                <w:color w:val="000000" w:themeColor="text1" w:themeTint="FF" w:themeShade="FF"/>
                <w:sz w:val="24"/>
                <w:szCs w:val="24"/>
                <w:lang w:eastAsia="lt-LT"/>
              </w:rPr>
              <w:t>jaunimo centre į ugdymo programas</w:t>
            </w:r>
            <w:r w:rsidRPr="613579A1" w:rsidR="7158028E">
              <w:rPr>
                <w:rFonts w:ascii="Times New Roman" w:hAnsi="Times New Roman" w:eastAsia="Times New Roman" w:cs="Times New Roman"/>
                <w:color w:val="000000" w:themeColor="text1" w:themeTint="FF" w:themeShade="FF"/>
                <w:sz w:val="24"/>
                <w:szCs w:val="24"/>
                <w:lang w:eastAsia="lt-LT"/>
              </w:rPr>
              <w:t xml:space="preserve"> integruojama ne mažiau kaip viena socialinių kompetencijų, emocinės gerovės stiprinimo arba asmeninio tobulėjimo programa (tarptautinė socialinių įgūdžių ir finansinio raštingumo ugdymo programa „</w:t>
            </w:r>
            <w:proofErr w:type="spellStart"/>
            <w:r w:rsidRPr="613579A1" w:rsidR="7158028E">
              <w:rPr>
                <w:rFonts w:ascii="Times New Roman" w:hAnsi="Times New Roman" w:eastAsia="Times New Roman" w:cs="Times New Roman"/>
                <w:color w:val="000000" w:themeColor="text1" w:themeTint="FF" w:themeShade="FF"/>
                <w:sz w:val="24"/>
                <w:szCs w:val="24"/>
                <w:lang w:eastAsia="lt-LT"/>
              </w:rPr>
              <w:t>Aflatoun</w:t>
            </w:r>
            <w:proofErr w:type="spellEnd"/>
            <w:r w:rsidRPr="613579A1" w:rsidR="7158028E">
              <w:rPr>
                <w:rFonts w:ascii="Times New Roman" w:hAnsi="Times New Roman" w:eastAsia="Times New Roman" w:cs="Times New Roman"/>
                <w:color w:val="000000" w:themeColor="text1" w:themeTint="FF" w:themeShade="FF"/>
                <w:sz w:val="24"/>
                <w:szCs w:val="24"/>
                <w:lang w:eastAsia="lt-LT"/>
              </w:rPr>
              <w:t>“</w:t>
            </w:r>
            <w:r w:rsidRPr="613579A1" w:rsidR="7E0FC5DE">
              <w:rPr>
                <w:rFonts w:ascii="Times New Roman" w:hAnsi="Times New Roman" w:eastAsia="Times New Roman" w:cs="Times New Roman"/>
                <w:color w:val="000000" w:themeColor="text1" w:themeTint="FF" w:themeShade="FF"/>
                <w:sz w:val="24"/>
                <w:szCs w:val="24"/>
                <w:lang w:eastAsia="lt-LT"/>
              </w:rPr>
              <w:t>, darnaus vy</w:t>
            </w:r>
            <w:r w:rsidRPr="613579A1" w:rsidR="560FD7A5">
              <w:rPr>
                <w:rFonts w:ascii="Times New Roman" w:hAnsi="Times New Roman" w:eastAsia="Times New Roman" w:cs="Times New Roman"/>
                <w:color w:val="000000" w:themeColor="text1" w:themeTint="FF" w:themeShade="FF"/>
                <w:sz w:val="24"/>
                <w:szCs w:val="24"/>
                <w:lang w:eastAsia="lt-LT"/>
              </w:rPr>
              <w:t>s</w:t>
            </w:r>
            <w:r w:rsidRPr="613579A1" w:rsidR="7E0FC5DE">
              <w:rPr>
                <w:rFonts w:ascii="Times New Roman" w:hAnsi="Times New Roman" w:eastAsia="Times New Roman" w:cs="Times New Roman"/>
                <w:color w:val="000000" w:themeColor="text1" w:themeTint="FF" w:themeShade="FF"/>
                <w:sz w:val="24"/>
                <w:szCs w:val="24"/>
                <w:lang w:eastAsia="lt-LT"/>
              </w:rPr>
              <w:t xml:space="preserve">tymosi įgūdžių programa „Darni mokykla“, </w:t>
            </w:r>
            <w:proofErr w:type="spellStart"/>
            <w:r w:rsidRPr="613579A1" w:rsidR="32A4E443">
              <w:rPr>
                <w:rFonts w:ascii="Times New Roman" w:hAnsi="Times New Roman" w:eastAsia="Times New Roman" w:cs="Times New Roman"/>
                <w:color w:val="000000" w:themeColor="text1" w:themeTint="FF" w:themeShade="FF"/>
                <w:sz w:val="24"/>
                <w:szCs w:val="24"/>
                <w:lang w:eastAsia="lt-LT"/>
              </w:rPr>
              <w:t>The</w:t>
            </w:r>
            <w:proofErr w:type="spellEnd"/>
            <w:r w:rsidRPr="613579A1" w:rsidR="32A4E443">
              <w:rPr>
                <w:rFonts w:ascii="Times New Roman" w:hAnsi="Times New Roman" w:eastAsia="Times New Roman" w:cs="Times New Roman"/>
                <w:color w:val="000000" w:themeColor="text1" w:themeTint="FF" w:themeShade="FF"/>
                <w:sz w:val="24"/>
                <w:szCs w:val="24"/>
                <w:lang w:eastAsia="lt-LT"/>
              </w:rPr>
              <w:t xml:space="preserve"> </w:t>
            </w:r>
            <w:proofErr w:type="spellStart"/>
            <w:r w:rsidRPr="613579A1" w:rsidR="32A4E443">
              <w:rPr>
                <w:rFonts w:ascii="Times New Roman" w:hAnsi="Times New Roman" w:eastAsia="Times New Roman" w:cs="Times New Roman"/>
                <w:color w:val="000000" w:themeColor="text1" w:themeTint="FF" w:themeShade="FF"/>
                <w:sz w:val="24"/>
                <w:szCs w:val="24"/>
                <w:lang w:eastAsia="lt-LT"/>
              </w:rPr>
              <w:t>Duke</w:t>
            </w:r>
            <w:proofErr w:type="spellEnd"/>
            <w:r w:rsidRPr="613579A1" w:rsidR="32A4E443">
              <w:rPr>
                <w:rFonts w:ascii="Times New Roman" w:hAnsi="Times New Roman" w:eastAsia="Times New Roman" w:cs="Times New Roman"/>
                <w:color w:val="000000" w:themeColor="text1" w:themeTint="FF" w:themeShade="FF"/>
                <w:sz w:val="24"/>
                <w:szCs w:val="24"/>
                <w:lang w:eastAsia="lt-LT"/>
              </w:rPr>
              <w:t xml:space="preserve"> </w:t>
            </w:r>
            <w:proofErr w:type="spellStart"/>
            <w:r w:rsidRPr="613579A1" w:rsidR="32A4E443">
              <w:rPr>
                <w:rFonts w:ascii="Times New Roman" w:hAnsi="Times New Roman" w:eastAsia="Times New Roman" w:cs="Times New Roman"/>
                <w:color w:val="000000" w:themeColor="text1" w:themeTint="FF" w:themeShade="FF"/>
                <w:sz w:val="24"/>
                <w:szCs w:val="24"/>
                <w:lang w:eastAsia="lt-LT"/>
              </w:rPr>
              <w:t>of</w:t>
            </w:r>
            <w:proofErr w:type="spellEnd"/>
            <w:r w:rsidRPr="613579A1" w:rsidR="32A4E443">
              <w:rPr>
                <w:rFonts w:ascii="Times New Roman" w:hAnsi="Times New Roman" w:eastAsia="Times New Roman" w:cs="Times New Roman"/>
                <w:color w:val="000000" w:themeColor="text1" w:themeTint="FF" w:themeShade="FF"/>
                <w:sz w:val="24"/>
                <w:szCs w:val="24"/>
                <w:lang w:eastAsia="lt-LT"/>
              </w:rPr>
              <w:t xml:space="preserve"> </w:t>
            </w:r>
            <w:proofErr w:type="spellStart"/>
            <w:r w:rsidRPr="613579A1" w:rsidR="32A4E443">
              <w:rPr>
                <w:rFonts w:ascii="Times New Roman" w:hAnsi="Times New Roman" w:eastAsia="Times New Roman" w:cs="Times New Roman"/>
                <w:color w:val="000000" w:themeColor="text1" w:themeTint="FF" w:themeShade="FF"/>
                <w:sz w:val="24"/>
                <w:szCs w:val="24"/>
                <w:lang w:eastAsia="lt-LT"/>
              </w:rPr>
              <w:t>Edinburgh’s</w:t>
            </w:r>
            <w:proofErr w:type="spellEnd"/>
            <w:r w:rsidRPr="613579A1" w:rsidR="32A4E443">
              <w:rPr>
                <w:rFonts w:ascii="Times New Roman" w:hAnsi="Times New Roman" w:eastAsia="Times New Roman" w:cs="Times New Roman"/>
                <w:color w:val="000000" w:themeColor="text1" w:themeTint="FF" w:themeShade="FF"/>
                <w:sz w:val="24"/>
                <w:szCs w:val="24"/>
                <w:lang w:eastAsia="lt-LT"/>
              </w:rPr>
              <w:t xml:space="preserve"> International </w:t>
            </w:r>
            <w:proofErr w:type="spellStart"/>
            <w:r w:rsidRPr="613579A1" w:rsidR="32A4E443">
              <w:rPr>
                <w:rFonts w:ascii="Times New Roman" w:hAnsi="Times New Roman" w:eastAsia="Times New Roman" w:cs="Times New Roman"/>
                <w:color w:val="000000" w:themeColor="text1" w:themeTint="FF" w:themeShade="FF"/>
                <w:sz w:val="24"/>
                <w:szCs w:val="24"/>
                <w:lang w:eastAsia="lt-LT"/>
              </w:rPr>
              <w:t>Award</w:t>
            </w:r>
            <w:proofErr w:type="spellEnd"/>
            <w:r w:rsidRPr="613579A1" w:rsidR="32A4E443">
              <w:rPr>
                <w:rFonts w:ascii="Times New Roman" w:hAnsi="Times New Roman" w:eastAsia="Times New Roman" w:cs="Times New Roman"/>
                <w:color w:val="000000" w:themeColor="text1" w:themeTint="FF" w:themeShade="FF"/>
                <w:sz w:val="24"/>
                <w:szCs w:val="24"/>
                <w:lang w:eastAsia="lt-LT"/>
              </w:rPr>
              <w:t xml:space="preserve"> </w:t>
            </w:r>
            <w:r w:rsidRPr="613579A1" w:rsidR="56F56EF1">
              <w:rPr>
                <w:rFonts w:ascii="Times New Roman" w:hAnsi="Times New Roman" w:eastAsia="Times New Roman" w:cs="Times New Roman"/>
                <w:color w:val="000000" w:themeColor="text1" w:themeTint="FF" w:themeShade="FF"/>
                <w:sz w:val="24"/>
                <w:szCs w:val="24"/>
                <w:lang w:eastAsia="lt-LT"/>
              </w:rPr>
              <w:t xml:space="preserve">- </w:t>
            </w:r>
            <w:proofErr w:type="spellStart"/>
            <w:r w:rsidRPr="613579A1" w:rsidR="56F56EF1">
              <w:rPr>
                <w:rFonts w:ascii="Times New Roman" w:hAnsi="Times New Roman" w:eastAsia="Times New Roman" w:cs="Times New Roman"/>
                <w:color w:val="000000" w:themeColor="text1" w:themeTint="FF" w:themeShade="FF"/>
                <w:sz w:val="24"/>
                <w:szCs w:val="24"/>
                <w:lang w:eastAsia="lt-LT"/>
              </w:rPr>
              <w:t>DoFe</w:t>
            </w:r>
            <w:proofErr w:type="spellEnd"/>
            <w:r w:rsidRPr="613579A1" w:rsidR="56F56EF1">
              <w:rPr>
                <w:rFonts w:ascii="Times New Roman" w:hAnsi="Times New Roman" w:eastAsia="Times New Roman" w:cs="Times New Roman"/>
                <w:color w:val="000000" w:themeColor="text1" w:themeTint="FF" w:themeShade="FF"/>
                <w:sz w:val="24"/>
                <w:szCs w:val="24"/>
                <w:lang w:eastAsia="lt-LT"/>
              </w:rPr>
              <w:t xml:space="preserve"> </w:t>
            </w:r>
            <w:r w:rsidRPr="613579A1" w:rsidR="32A4E443">
              <w:rPr>
                <w:rFonts w:ascii="Times New Roman" w:hAnsi="Times New Roman" w:eastAsia="Times New Roman" w:cs="Times New Roman"/>
                <w:color w:val="000000" w:themeColor="text1" w:themeTint="FF" w:themeShade="FF"/>
                <w:sz w:val="24"/>
                <w:szCs w:val="24"/>
                <w:lang w:eastAsia="lt-LT"/>
              </w:rPr>
              <w:t>programa ar kt.)</w:t>
            </w:r>
            <w:r w:rsidRPr="613579A1" w:rsidR="45C33DF7">
              <w:rPr>
                <w:rFonts w:ascii="Times New Roman" w:hAnsi="Times New Roman" w:eastAsia="Times New Roman" w:cs="Times New Roman"/>
                <w:color w:val="000000" w:themeColor="text1" w:themeTint="FF" w:themeShade="FF"/>
                <w:sz w:val="24"/>
                <w:szCs w:val="24"/>
                <w:lang w:eastAsia="lt-LT"/>
              </w:rPr>
              <w:t>,</w:t>
            </w:r>
            <w:r w:rsidRPr="613579A1" w:rsidR="7158028E">
              <w:rPr>
                <w:rFonts w:ascii="Times New Roman" w:hAnsi="Times New Roman" w:eastAsia="Times New Roman" w:cs="Times New Roman"/>
                <w:color w:val="000000" w:themeColor="text1" w:themeTint="FF" w:themeShade="FF"/>
                <w:sz w:val="24"/>
                <w:szCs w:val="24"/>
                <w:lang w:eastAsia="lt-LT"/>
              </w:rPr>
              <w:t xml:space="preserve"> </w:t>
            </w:r>
            <w:r w:rsidRPr="613579A1" w:rsidR="7158028E">
              <w:rPr>
                <w:rFonts w:ascii="Times New Roman" w:hAnsi="Times New Roman" w:eastAsia="Times New Roman" w:cs="Times New Roman"/>
                <w:color w:val="000000" w:themeColor="text1" w:themeTint="FF" w:themeShade="FF"/>
                <w:sz w:val="24"/>
                <w:szCs w:val="24"/>
                <w:lang w:eastAsia="lt-LT"/>
              </w:rPr>
              <w:t>kurioje dalyvauja ne mažiau kaip 50 Alytaus jaunimo centro ugdytinių.</w:t>
            </w:r>
            <w:r w:rsidRPr="613579A1" w:rsidR="78151A80">
              <w:rPr>
                <w:rFonts w:ascii="Times New Roman" w:hAnsi="Times New Roman" w:eastAsia="Times New Roman" w:cs="Times New Roman"/>
                <w:color w:val="000000" w:themeColor="text1" w:themeTint="FF" w:themeShade="FF"/>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 xml:space="preserve">Siekiant kurti ir palaikyti ugdytinio emocinį ir intelektualinį ugdymą skatinančią aplinką, Alytaus jaunimo centre nuolat eksponuojamos parodos, vyksta renginiai, akcijos, iniciatyvos. Įkurtas vaikų poilsio kampelis su </w:t>
            </w:r>
            <w:proofErr w:type="spellStart"/>
            <w:r w:rsidRPr="613579A1" w:rsidR="15882B23">
              <w:rPr>
                <w:rFonts w:ascii="Times New Roman" w:hAnsi="Times New Roman" w:eastAsia="Times New Roman" w:cs="Times New Roman"/>
                <w:color w:val="000000" w:themeColor="text1" w:themeTint="FF" w:themeShade="FF"/>
                <w:sz w:val="24"/>
                <w:szCs w:val="24"/>
                <w:lang w:eastAsia="lt-LT"/>
              </w:rPr>
              <w:t>sėdmaišiais</w:t>
            </w:r>
            <w:proofErr w:type="spellEnd"/>
            <w:r w:rsidRPr="613579A1" w:rsidR="15882B23">
              <w:rPr>
                <w:rFonts w:ascii="Times New Roman" w:hAnsi="Times New Roman" w:eastAsia="Times New Roman" w:cs="Times New Roman"/>
                <w:color w:val="000000" w:themeColor="text1" w:themeTint="FF" w:themeShade="FF"/>
                <w:sz w:val="24"/>
                <w:szCs w:val="24"/>
                <w:lang w:eastAsia="lt-LT"/>
              </w:rPr>
              <w:t>, žaislais ir užimtumo priemonėmis, mažoji knygų biblioteka „AJC knygų namelis“, fojė eksponuojamos skaidrės su įdomia ir svarbia informacija. Minint didžiąsias metų šventes centras puošiamas atitinkant tematiką, nuolat puoselėjama vidaus ir išorės aplinka.</w:t>
            </w:r>
          </w:p>
          <w:p w:rsidR="67C168D9" w:rsidP="5A6C810C" w:rsidRDefault="67C168D9" w14:paraId="46FF1458"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DB9BCE2">
              <w:rPr>
                <w:rFonts w:ascii="Times New Roman" w:hAnsi="Times New Roman" w:eastAsia="Times New Roman" w:cs="Times New Roman"/>
                <w:color w:val="000000" w:themeColor="text1" w:themeTint="FF" w:themeShade="FF"/>
                <w:sz w:val="24"/>
                <w:szCs w:val="24"/>
                <w:lang w:eastAsia="lt-LT"/>
              </w:rPr>
              <w:t xml:space="preserve">Įsivertinimas: </w:t>
            </w:r>
            <w:r w:rsidRPr="613579A1" w:rsidR="0DB9BCE2">
              <w:rPr>
                <w:rFonts w:ascii="Times New Roman" w:hAnsi="Times New Roman" w:eastAsia="Times New Roman" w:cs="Times New Roman"/>
                <w:b w:val="0"/>
                <w:bCs w:val="0"/>
                <w:color w:val="000000" w:themeColor="text1" w:themeTint="FF" w:themeShade="FF"/>
                <w:sz w:val="24"/>
                <w:szCs w:val="24"/>
                <w:lang w:eastAsia="lt-LT"/>
              </w:rPr>
              <w:t>aukštas</w:t>
            </w:r>
            <w:r w:rsidRPr="613579A1" w:rsidR="0DB9BCE2">
              <w:rPr>
                <w:rFonts w:ascii="Times New Roman" w:hAnsi="Times New Roman" w:eastAsia="Times New Roman" w:cs="Times New Roman"/>
                <w:color w:val="000000" w:themeColor="text1" w:themeTint="FF" w:themeShade="FF"/>
                <w:sz w:val="24"/>
                <w:szCs w:val="24"/>
                <w:lang w:eastAsia="lt-LT"/>
              </w:rPr>
              <w:t>/vidutinis/žemas</w:t>
            </w:r>
          </w:p>
          <w:p w:rsidRPr="00432573" w:rsidR="00441255" w:rsidP="00432573" w:rsidRDefault="00441255" w14:paraId="389C7EDC" wp14:textId="33283654">
            <w:pPr>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color w:val="auto"/>
                <w:sz w:val="24"/>
                <w:szCs w:val="24"/>
                <w:lang w:eastAsia="lt-LT"/>
              </w:rPr>
              <w:t>11.2.</w:t>
            </w:r>
            <w:r w:rsidRPr="613579A1" w:rsidR="15882B23">
              <w:rPr>
                <w:rFonts w:ascii="Times New Roman" w:hAnsi="Times New Roman" w:eastAsia="Times New Roman" w:cs="Times New Roman"/>
                <w:color w:val="000000" w:themeColor="text1" w:themeTint="FF" w:themeShade="FF"/>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 xml:space="preserve">Pagarba ir pasitikėjimu grįsti Alytaus jaunimo centro bendruomenės narių santykiai reglamentuoti Alytaus jaunimo centro darbuotojų etikos kodekse. Darbuotojai vadovaujasi etiško elgesio principais ir puoselėja pagarbą žmogui ir valstybei, teisingumą ir nešališkumą, nesavanaudiškumą, dorovinį principingumą ir padorumą, atsakomybę ir atskaitingumą, </w:t>
            </w:r>
            <w:proofErr w:type="spellStart"/>
            <w:r w:rsidRPr="613579A1" w:rsidR="15882B23">
              <w:rPr>
                <w:rFonts w:ascii="Times New Roman" w:hAnsi="Times New Roman" w:eastAsia="Times New Roman" w:cs="Times New Roman"/>
                <w:color w:val="000000" w:themeColor="text1" w:themeTint="FF" w:themeShade="FF"/>
                <w:sz w:val="24"/>
                <w:szCs w:val="24"/>
                <w:lang w:eastAsia="lt-LT"/>
              </w:rPr>
              <w:t>pavyzdingumą</w:t>
            </w:r>
            <w:proofErr w:type="spellEnd"/>
            <w:r w:rsidRPr="613579A1" w:rsidR="15882B23">
              <w:rPr>
                <w:rFonts w:ascii="Times New Roman" w:hAnsi="Times New Roman" w:eastAsia="Times New Roman" w:cs="Times New Roman"/>
                <w:color w:val="000000" w:themeColor="text1" w:themeTint="FF" w:themeShade="FF"/>
                <w:sz w:val="24"/>
                <w:szCs w:val="24"/>
                <w:lang w:eastAsia="lt-LT"/>
              </w:rPr>
              <w:t>, sąžiningumą, konfidencialumą.</w:t>
            </w:r>
            <w:r w:rsidRPr="613579A1" w:rsidR="6ABE6697">
              <w:rPr>
                <w:rFonts w:ascii="Times New Roman" w:hAnsi="Times New Roman" w:eastAsia="Times New Roman" w:cs="Times New Roman"/>
                <w:color w:val="000000" w:themeColor="text1" w:themeTint="FF" w:themeShade="FF"/>
                <w:sz w:val="24"/>
                <w:szCs w:val="24"/>
                <w:lang w:eastAsia="lt-LT"/>
              </w:rPr>
              <w:t xml:space="preserve"> </w:t>
            </w:r>
            <w:r w:rsidRPr="613579A1" w:rsidR="5DC673CE">
              <w:rPr>
                <w:rFonts w:ascii="Times New Roman" w:hAnsi="Times New Roman" w:eastAsia="Times New Roman" w:cs="Times New Roman"/>
                <w:color w:val="000000" w:themeColor="text1" w:themeTint="FF" w:themeShade="FF"/>
                <w:sz w:val="24"/>
                <w:szCs w:val="24"/>
                <w:lang w:eastAsia="lt-LT"/>
              </w:rPr>
              <w:t>U</w:t>
            </w:r>
            <w:r w:rsidRPr="613579A1" w:rsidR="15882B23">
              <w:rPr>
                <w:rFonts w:ascii="Times New Roman" w:hAnsi="Times New Roman" w:eastAsia="Times New Roman" w:cs="Times New Roman"/>
                <w:color w:val="000000" w:themeColor="text1" w:themeTint="FF" w:themeShade="FF"/>
                <w:sz w:val="24"/>
                <w:szCs w:val="24"/>
                <w:lang w:eastAsia="lt-LT"/>
              </w:rPr>
              <w:t>gdytinių tėvų ir suaugusiųjų ugdytinių apklausos „Mikroklimato tyrimas“ duomenimis</w:t>
            </w:r>
            <w:r w:rsidRPr="613579A1" w:rsidR="2A5222BA">
              <w:rPr>
                <w:rFonts w:ascii="Times New Roman" w:hAnsi="Times New Roman" w:eastAsia="Times New Roman" w:cs="Times New Roman"/>
                <w:color w:val="000000" w:themeColor="text1" w:themeTint="FF" w:themeShade="FF"/>
                <w:sz w:val="24"/>
                <w:szCs w:val="24"/>
                <w:lang w:eastAsia="lt-LT"/>
              </w:rPr>
              <w:t xml:space="preserve"> </w:t>
            </w:r>
            <w:r w:rsidRPr="613579A1" w:rsidR="59A572C3">
              <w:rPr>
                <w:rFonts w:ascii="Times New Roman" w:hAnsi="Times New Roman" w:eastAsia="Times New Roman" w:cs="Times New Roman"/>
                <w:color w:val="000000" w:themeColor="text1" w:themeTint="FF" w:themeShade="FF"/>
                <w:sz w:val="24"/>
                <w:szCs w:val="24"/>
                <w:lang w:eastAsia="lt-LT"/>
              </w:rPr>
              <w:t>n</w:t>
            </w:r>
            <w:r w:rsidRPr="613579A1" w:rsidR="2A5222BA">
              <w:rPr>
                <w:rFonts w:ascii="Times New Roman" w:hAnsi="Times New Roman" w:eastAsia="Times New Roman" w:cs="Times New Roman"/>
                <w:color w:val="000000" w:themeColor="text1" w:themeTint="FF" w:themeShade="FF"/>
                <w:sz w:val="24"/>
                <w:szCs w:val="24"/>
                <w:lang w:eastAsia="lt-LT"/>
              </w:rPr>
              <w:t xml:space="preserve">e mažiau kaip </w:t>
            </w:r>
            <w:r w:rsidRPr="613579A1" w:rsidR="38A5388E">
              <w:rPr>
                <w:rFonts w:ascii="Times New Roman" w:hAnsi="Times New Roman" w:eastAsia="Times New Roman" w:cs="Times New Roman"/>
                <w:color w:val="000000" w:themeColor="text1" w:themeTint="FF" w:themeShade="FF"/>
                <w:sz w:val="24"/>
                <w:szCs w:val="24"/>
                <w:lang w:eastAsia="lt-LT"/>
              </w:rPr>
              <w:t>75</w:t>
            </w:r>
            <w:r w:rsidRPr="613579A1" w:rsidR="719599C0">
              <w:rPr>
                <w:rFonts w:ascii="Times New Roman" w:hAnsi="Times New Roman" w:eastAsia="Times New Roman" w:cs="Times New Roman"/>
                <w:color w:val="000000" w:themeColor="text1" w:themeTint="FF" w:themeShade="FF"/>
                <w:sz w:val="24"/>
                <w:szCs w:val="24"/>
                <w:lang w:eastAsia="lt-LT"/>
              </w:rPr>
              <w:t xml:space="preserve"> </w:t>
            </w:r>
            <w:r w:rsidRPr="613579A1" w:rsidR="719599C0">
              <w:rPr>
                <w:rFonts w:ascii="Times New Roman" w:hAnsi="Times New Roman" w:eastAsia="Times New Roman" w:cs="Times New Roman"/>
                <w:color w:val="000000" w:themeColor="text1" w:themeTint="FF" w:themeShade="FF"/>
                <w:sz w:val="24"/>
                <w:szCs w:val="24"/>
                <w:lang w:eastAsia="lt-LT"/>
              </w:rPr>
              <w:t xml:space="preserve">proc. ugdytinių tėvų labai gerai ir gerai vertina įstaigos mikroklimatą, </w:t>
            </w:r>
            <w:r w:rsidRPr="613579A1" w:rsidR="2FD0C7FA">
              <w:rPr>
                <w:rFonts w:ascii="Times New Roman" w:hAnsi="Times New Roman" w:eastAsia="Times New Roman" w:cs="Times New Roman"/>
                <w:color w:val="000000" w:themeColor="text1" w:themeTint="FF" w:themeShade="FF"/>
                <w:sz w:val="24"/>
                <w:szCs w:val="24"/>
                <w:lang w:eastAsia="lt-LT"/>
              </w:rPr>
              <w:t xml:space="preserve">ne mažiau kaip </w:t>
            </w:r>
            <w:r w:rsidRPr="613579A1" w:rsidR="42C97F28">
              <w:rPr>
                <w:rFonts w:ascii="Times New Roman" w:hAnsi="Times New Roman" w:eastAsia="Times New Roman" w:cs="Times New Roman"/>
                <w:color w:val="000000" w:themeColor="text1" w:themeTint="FF" w:themeShade="FF"/>
                <w:sz w:val="24"/>
                <w:szCs w:val="24"/>
                <w:lang w:eastAsia="lt-LT"/>
              </w:rPr>
              <w:t xml:space="preserve">80 </w:t>
            </w:r>
            <w:r w:rsidRPr="613579A1" w:rsidR="719599C0">
              <w:rPr>
                <w:rFonts w:ascii="Times New Roman" w:hAnsi="Times New Roman" w:eastAsia="Times New Roman" w:cs="Times New Roman"/>
                <w:color w:val="000000" w:themeColor="text1" w:themeTint="FF" w:themeShade="FF"/>
                <w:sz w:val="24"/>
                <w:szCs w:val="24"/>
                <w:lang w:eastAsia="lt-LT"/>
              </w:rPr>
              <w:t xml:space="preserve">proc. mokytojų teigia, kad įstaigoje visiems gerai žinomos taisyklės, kurios palengvina bendruomenės gyvenimą. </w:t>
            </w:r>
            <w:r w:rsidRPr="613579A1" w:rsidR="72472730">
              <w:rPr>
                <w:rFonts w:ascii="Times New Roman" w:hAnsi="Times New Roman" w:eastAsia="Times New Roman" w:cs="Times New Roman"/>
                <w:color w:val="000000" w:themeColor="text1" w:themeTint="FF" w:themeShade="FF"/>
                <w:sz w:val="24"/>
                <w:szCs w:val="24"/>
                <w:lang w:eastAsia="lt-LT"/>
              </w:rPr>
              <w:t xml:space="preserve">Ne mažiau kaip </w:t>
            </w:r>
            <w:r w:rsidRPr="613579A1" w:rsidR="3294F753">
              <w:rPr>
                <w:rFonts w:ascii="Times New Roman" w:hAnsi="Times New Roman" w:eastAsia="Times New Roman" w:cs="Times New Roman"/>
                <w:color w:val="000000" w:themeColor="text1" w:themeTint="FF" w:themeShade="FF"/>
                <w:sz w:val="24"/>
                <w:szCs w:val="24"/>
                <w:lang w:eastAsia="lt-LT"/>
              </w:rPr>
              <w:t>80</w:t>
            </w:r>
            <w:r w:rsidRPr="613579A1" w:rsidR="719599C0">
              <w:rPr>
                <w:rFonts w:ascii="Times New Roman" w:hAnsi="Times New Roman" w:eastAsia="Times New Roman" w:cs="Times New Roman"/>
                <w:color w:val="000000" w:themeColor="text1" w:themeTint="FF" w:themeShade="FF"/>
                <w:sz w:val="24"/>
                <w:szCs w:val="24"/>
                <w:lang w:eastAsia="lt-LT"/>
              </w:rPr>
              <w:t xml:space="preserve"> </w:t>
            </w:r>
            <w:r w:rsidRPr="613579A1" w:rsidR="719599C0">
              <w:rPr>
                <w:rFonts w:ascii="Times New Roman" w:hAnsi="Times New Roman" w:eastAsia="Times New Roman" w:cs="Times New Roman"/>
                <w:color w:val="000000" w:themeColor="text1" w:themeTint="FF" w:themeShade="FF"/>
                <w:sz w:val="24"/>
                <w:szCs w:val="24"/>
                <w:lang w:eastAsia="lt-LT"/>
              </w:rPr>
              <w:t>proc. mokytojų teigia, kad įstaigos ugdytiniai apie Jaunimo centrą ir mokytojus atsiliepia teigiamai.</w:t>
            </w:r>
            <w:r w:rsidRPr="613579A1" w:rsidR="719599C0">
              <w:rPr>
                <w:rFonts w:ascii="Times New Roman" w:hAnsi="Times New Roman" w:eastAsia="Times New Roman" w:cs="Times New Roman"/>
                <w:color w:val="000000" w:themeColor="text1" w:themeTint="FF" w:themeShade="FF"/>
                <w:sz w:val="24"/>
                <w:szCs w:val="24"/>
                <w:lang w:eastAsia="lt-LT"/>
              </w:rPr>
              <w:t xml:space="preserve"> </w:t>
            </w:r>
            <w:r w:rsidRPr="613579A1" w:rsidR="56300F3D">
              <w:rPr>
                <w:rFonts w:ascii="Times New Roman" w:hAnsi="Times New Roman" w:eastAsia="Times New Roman" w:cs="Times New Roman"/>
                <w:color w:val="000000" w:themeColor="text1" w:themeTint="FF" w:themeShade="FF"/>
                <w:sz w:val="24"/>
                <w:szCs w:val="24"/>
                <w:lang w:eastAsia="lt-LT"/>
              </w:rPr>
              <w:t xml:space="preserve">Ne mažiau kaip </w:t>
            </w:r>
            <w:r w:rsidRPr="613579A1" w:rsidR="628F9077">
              <w:rPr>
                <w:rFonts w:ascii="Times New Roman" w:hAnsi="Times New Roman" w:eastAsia="Times New Roman" w:cs="Times New Roman"/>
                <w:color w:val="000000" w:themeColor="text1" w:themeTint="FF" w:themeShade="FF"/>
                <w:sz w:val="24"/>
                <w:szCs w:val="24"/>
                <w:lang w:eastAsia="lt-LT"/>
              </w:rPr>
              <w:t>80</w:t>
            </w:r>
            <w:r w:rsidRPr="613579A1" w:rsidR="719599C0">
              <w:rPr>
                <w:rFonts w:ascii="Times New Roman" w:hAnsi="Times New Roman" w:eastAsia="Times New Roman" w:cs="Times New Roman"/>
                <w:color w:val="000000" w:themeColor="text1" w:themeTint="FF" w:themeShade="FF"/>
                <w:sz w:val="24"/>
                <w:szCs w:val="24"/>
                <w:lang w:eastAsia="lt-LT"/>
              </w:rPr>
              <w:t xml:space="preserve"> </w:t>
            </w:r>
            <w:r w:rsidRPr="613579A1" w:rsidR="719599C0">
              <w:rPr>
                <w:rFonts w:ascii="Times New Roman" w:hAnsi="Times New Roman" w:eastAsia="Times New Roman" w:cs="Times New Roman"/>
                <w:color w:val="000000" w:themeColor="text1" w:themeTint="FF" w:themeShade="FF"/>
                <w:sz w:val="24"/>
                <w:szCs w:val="24"/>
                <w:lang w:eastAsia="lt-LT"/>
              </w:rPr>
              <w:t>proc. mokytojų teigia, kad vadovo valdymo veikla yra aiški, daro motyvuojantį poveikį mokytojams,</w:t>
            </w:r>
            <w:r w:rsidRPr="613579A1" w:rsidR="719599C0">
              <w:rPr>
                <w:rFonts w:ascii="Times New Roman" w:hAnsi="Times New Roman" w:eastAsia="Times New Roman" w:cs="Times New Roman"/>
                <w:color w:val="000000" w:themeColor="text1" w:themeTint="FF" w:themeShade="FF"/>
                <w:sz w:val="24"/>
                <w:szCs w:val="24"/>
                <w:lang w:eastAsia="lt-LT"/>
              </w:rPr>
              <w:t xml:space="preserve"> vadovybė reikalauja iš mokytojų kryptingo profesinių kompetencijų tobulinimo ir skatina šį procesą.</w:t>
            </w:r>
            <w:r w:rsidRPr="613579A1" w:rsidR="15882B23">
              <w:rPr>
                <w:rFonts w:ascii="Times New Roman" w:hAnsi="Times New Roman" w:eastAsia="Times New Roman" w:cs="Times New Roman"/>
                <w:color w:val="000000" w:themeColor="text1" w:themeTint="FF" w:themeShade="FF"/>
                <w:sz w:val="24"/>
                <w:szCs w:val="24"/>
                <w:lang w:eastAsia="lt-LT"/>
              </w:rPr>
              <w:t xml:space="preserve"> </w:t>
            </w:r>
            <w:hyperlink r:id="R492e18608d124c80">
              <w:r w:rsidRPr="613579A1" w:rsidR="75AED908">
                <w:rPr>
                  <w:rStyle w:val="Hyperlink"/>
                  <w:rFonts w:ascii="Times New Roman" w:hAnsi="Times New Roman" w:eastAsia="Times New Roman" w:cs="Times New Roman"/>
                  <w:sz w:val="24"/>
                  <w:szCs w:val="24"/>
                  <w:lang w:eastAsia="lt-LT"/>
                </w:rPr>
                <w:t>https://www.ajc.lt/tyrimai/</w:t>
              </w:r>
            </w:hyperlink>
            <w:r w:rsidRPr="613579A1" w:rsidR="75AED908">
              <w:rPr>
                <w:rFonts w:ascii="Times New Roman" w:hAnsi="Times New Roman" w:eastAsia="Times New Roman" w:cs="Times New Roman"/>
                <w:color w:val="000000" w:themeColor="text1" w:themeTint="FF" w:themeShade="FF"/>
                <w:sz w:val="24"/>
                <w:szCs w:val="24"/>
                <w:lang w:eastAsia="lt-LT"/>
              </w:rPr>
              <w:t xml:space="preserve"> </w:t>
            </w:r>
          </w:p>
          <w:p w:rsidR="6C260AC7" w:rsidP="5A6C810C" w:rsidRDefault="6C260AC7" w14:paraId="73BE3865"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714DC87D">
              <w:rPr>
                <w:rFonts w:ascii="Times New Roman" w:hAnsi="Times New Roman" w:eastAsia="Times New Roman" w:cs="Times New Roman"/>
                <w:color w:val="000000" w:themeColor="text1" w:themeTint="FF" w:themeShade="FF"/>
                <w:sz w:val="24"/>
                <w:szCs w:val="24"/>
                <w:lang w:eastAsia="lt-LT"/>
              </w:rPr>
              <w:t>Įsivertinimas: aukštas/</w:t>
            </w:r>
            <w:r w:rsidRPr="613579A1" w:rsidR="714DC87D">
              <w:rPr>
                <w:rFonts w:ascii="Times New Roman" w:hAnsi="Times New Roman" w:eastAsia="Times New Roman" w:cs="Times New Roman"/>
                <w:b w:val="0"/>
                <w:bCs w:val="0"/>
                <w:color w:val="000000" w:themeColor="text1" w:themeTint="FF" w:themeShade="FF"/>
                <w:sz w:val="24"/>
                <w:szCs w:val="24"/>
                <w:lang w:eastAsia="lt-LT"/>
              </w:rPr>
              <w:t>vidutinis</w:t>
            </w:r>
            <w:r w:rsidRPr="613579A1" w:rsidR="714DC87D">
              <w:rPr>
                <w:rFonts w:ascii="Times New Roman" w:hAnsi="Times New Roman" w:eastAsia="Times New Roman" w:cs="Times New Roman"/>
                <w:color w:val="000000" w:themeColor="text1" w:themeTint="FF" w:themeShade="FF"/>
                <w:sz w:val="24"/>
                <w:szCs w:val="24"/>
                <w:lang w:eastAsia="lt-LT"/>
              </w:rPr>
              <w:t>/žemas</w:t>
            </w:r>
          </w:p>
          <w:p w:rsidR="00432573" w:rsidP="613579A1" w:rsidRDefault="00441255" w14:paraId="592FB17C" wp14:textId="6B91DCAA">
            <w:pPr>
              <w:pStyle w:val="Normal"/>
              <w:spacing w:before="240" w:after="240" w:line="240" w:lineRule="auto"/>
              <w:jc w:val="both"/>
              <w:rPr>
                <w:rFonts w:ascii="Times New Roman" w:hAnsi="Times New Roman" w:eastAsia="Times New Roman" w:cs="Times New Roman"/>
                <w:color w:val="000000"/>
                <w:sz w:val="24"/>
                <w:szCs w:val="24"/>
                <w:lang w:eastAsia="lt-LT"/>
              </w:rPr>
            </w:pPr>
            <w:r w:rsidRPr="613579A1" w:rsidR="15882B23">
              <w:rPr>
                <w:rFonts w:ascii="Times New Roman" w:hAnsi="Times New Roman" w:eastAsia="Times New Roman" w:cs="Times New Roman"/>
                <w:color w:val="000000" w:themeColor="text1" w:themeTint="FF" w:themeShade="FF"/>
                <w:sz w:val="24"/>
                <w:szCs w:val="24"/>
                <w:lang w:eastAsia="lt-LT"/>
              </w:rPr>
              <w:t>11.3. Alytaus jaunimo centro ugdytiniai turi galimybę dalyvauti Alytaus jaunimo centro tarybos veikloje, joje dalyvauja trys ugdytinių, trys tėvų ir trys mokytojų atstovai. Įstaigoje į ugdymo procesą integruojamas socialinis-emocinis ugdymas, kuris padeda sukurti saugius ir pasitikėjimu grįstus santykius tarp mokytojų ir ugdytinių, kuriamas teigiamas mikroklimatas. Ugdytiniai aktyviai įsitraukia į renginių organizavimą, veda renginius, dalyvauja koncertuose, parodose, akcijose ir iniciatyvose. </w:t>
            </w:r>
            <w:r w:rsidRPr="613579A1" w:rsidR="5F259AEA">
              <w:rPr>
                <w:rFonts w:ascii="Times New Roman" w:hAnsi="Times New Roman" w:eastAsia="Times New Roman" w:cs="Times New Roman"/>
                <w:color w:val="000000" w:themeColor="text1" w:themeTint="FF" w:themeShade="FF"/>
                <w:sz w:val="24"/>
                <w:szCs w:val="24"/>
                <w:lang w:eastAsia="lt-LT"/>
              </w:rPr>
              <w:t xml:space="preserve">Ne mažiau kaip 75 proc. tėvų mano, kad jų vaikai įstaigoje yra saugūs. </w:t>
            </w:r>
            <w:r w:rsidRPr="613579A1" w:rsidR="285A4345">
              <w:rPr>
                <w:rFonts w:ascii="Times New Roman" w:hAnsi="Times New Roman" w:eastAsia="Times New Roman" w:cs="Times New Roman"/>
                <w:color w:val="000000" w:themeColor="text1" w:themeTint="FF" w:themeShade="FF"/>
                <w:sz w:val="24"/>
                <w:szCs w:val="24"/>
                <w:lang w:eastAsia="lt-LT"/>
              </w:rPr>
              <w:t>Įstaigoje vykdoma patyčių prevencija ir intervencija (</w:t>
            </w:r>
            <w:hyperlink r:id="Rc8e4396cb80645a5">
              <w:r w:rsidRPr="613579A1" w:rsidR="285A4345">
                <w:rPr>
                  <w:rStyle w:val="Hyperlink"/>
                  <w:rFonts w:ascii="Times New Roman" w:hAnsi="Times New Roman" w:eastAsia="Times New Roman" w:cs="Times New Roman"/>
                  <w:sz w:val="24"/>
                  <w:szCs w:val="24"/>
                  <w:lang w:eastAsia="lt-LT"/>
                </w:rPr>
                <w:t>https://www.ajc.lt/wp-content/uploads/2017/10/Paty%C4%8Di%C5%B3-prevencijos-tvarkos-apra%C5%A1as.pdf</w:t>
              </w:r>
            </w:hyperlink>
            <w:r w:rsidRPr="613579A1" w:rsidR="285A4345">
              <w:rPr>
                <w:rFonts w:ascii="Times New Roman" w:hAnsi="Times New Roman" w:eastAsia="Times New Roman" w:cs="Times New Roman"/>
                <w:sz w:val="24"/>
                <w:szCs w:val="24"/>
                <w:lang w:eastAsia="lt-LT"/>
              </w:rPr>
              <w:t>)</w:t>
            </w:r>
            <w:r w:rsidRPr="613579A1" w:rsidR="09C52E2E">
              <w:rPr>
                <w:rFonts w:ascii="Times New Roman" w:hAnsi="Times New Roman" w:eastAsia="Times New Roman" w:cs="Times New Roman"/>
                <w:sz w:val="24"/>
                <w:szCs w:val="24"/>
                <w:lang w:eastAsia="lt-LT"/>
              </w:rPr>
              <w:t>.</w:t>
            </w:r>
          </w:p>
          <w:p w:rsidRPr="00432573" w:rsidR="00432573" w:rsidP="5A6C810C" w:rsidRDefault="004D6388" w14:paraId="5FF993FB" wp14:textId="7E9E367F">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2F8A05DA">
              <w:rPr>
                <w:rFonts w:ascii="Times New Roman" w:hAnsi="Times New Roman" w:eastAsia="Times New Roman" w:cs="Times New Roman"/>
                <w:color w:val="000000" w:themeColor="text1" w:themeTint="FF" w:themeShade="FF"/>
                <w:sz w:val="24"/>
                <w:szCs w:val="24"/>
                <w:lang w:eastAsia="lt-LT"/>
              </w:rPr>
              <w:t xml:space="preserve">Įsivertinimas: </w:t>
            </w:r>
            <w:r w:rsidRPr="613579A1" w:rsidR="2F8A05DA">
              <w:rPr>
                <w:rFonts w:ascii="Times New Roman" w:hAnsi="Times New Roman" w:eastAsia="Times New Roman" w:cs="Times New Roman"/>
                <w:b w:val="0"/>
                <w:bCs w:val="0"/>
                <w:color w:val="000000" w:themeColor="text1" w:themeTint="FF" w:themeShade="FF"/>
                <w:sz w:val="24"/>
                <w:szCs w:val="24"/>
                <w:lang w:eastAsia="lt-LT"/>
              </w:rPr>
              <w:t>aukšta</w:t>
            </w:r>
            <w:r w:rsidRPr="613579A1" w:rsidR="2FD702AA">
              <w:rPr>
                <w:rFonts w:ascii="Times New Roman" w:hAnsi="Times New Roman" w:eastAsia="Times New Roman" w:cs="Times New Roman"/>
                <w:b w:val="0"/>
                <w:bCs w:val="0"/>
                <w:color w:val="000000" w:themeColor="text1" w:themeTint="FF" w:themeShade="FF"/>
                <w:sz w:val="24"/>
                <w:szCs w:val="24"/>
                <w:lang w:eastAsia="lt-LT"/>
              </w:rPr>
              <w:t>s</w:t>
            </w:r>
            <w:r w:rsidRPr="613579A1" w:rsidR="2F8A05DA">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10F300F8" w:rsidRDefault="004D6388" w14:paraId="18F44A3A" wp14:textId="0832B70D">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3EE8ACE">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43EE8ACE">
              <w:rPr>
                <w:rFonts w:ascii="Times New Roman" w:hAnsi="Times New Roman" w:eastAsia="Times New Roman" w:cs="Times New Roman"/>
                <w:b w:val="0"/>
                <w:bCs w:val="0"/>
                <w:color w:val="000000" w:themeColor="text1" w:themeTint="FF" w:themeShade="FF"/>
                <w:sz w:val="24"/>
                <w:szCs w:val="24"/>
                <w:lang w:eastAsia="lt-LT"/>
              </w:rPr>
              <w:t>aukštas</w:t>
            </w:r>
            <w:r w:rsidRPr="613579A1" w:rsidR="43EE8ACE">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27197B3A" wp14:textId="77777777">
        <w:trPr>
          <w:trHeight w:val="500"/>
        </w:trPr>
        <w:tc>
          <w:tcPr>
            <w:tcW w:w="142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32573" w:rsidP="00432573" w:rsidRDefault="00441255" w14:paraId="7D23049C" wp14:textId="77777777">
            <w:pPr>
              <w:spacing w:before="240" w:after="240" w:line="240" w:lineRule="auto"/>
              <w:ind w:left="1080" w:hanging="720"/>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b/>
                <w:bCs/>
                <w:color w:val="000000"/>
                <w:sz w:val="24"/>
                <w:szCs w:val="24"/>
                <w:lang w:eastAsia="lt-LT"/>
              </w:rPr>
              <w:lastRenderedPageBreak/>
              <w:t xml:space="preserve">IV.   </w:t>
            </w:r>
            <w:r w:rsidRPr="00432573">
              <w:rPr>
                <w:rFonts w:ascii="Times New Roman" w:hAnsi="Times New Roman" w:eastAsia="Times New Roman" w:cs="Times New Roman"/>
                <w:b/>
                <w:bCs/>
                <w:color w:val="000000"/>
                <w:sz w:val="24"/>
                <w:szCs w:val="24"/>
                <w:lang w:eastAsia="lt-LT"/>
              </w:rPr>
              <w:tab/>
            </w:r>
            <w:r w:rsidRPr="00432573">
              <w:rPr>
                <w:rFonts w:ascii="Times New Roman" w:hAnsi="Times New Roman" w:eastAsia="Times New Roman" w:cs="Times New Roman"/>
                <w:b/>
                <w:bCs/>
                <w:color w:val="000000"/>
                <w:sz w:val="24"/>
                <w:szCs w:val="24"/>
                <w:lang w:eastAsia="lt-LT"/>
              </w:rPr>
              <w:t>LYDERYSTĖS IR VADYBOS SRITIS</w:t>
            </w:r>
          </w:p>
        </w:tc>
      </w:tr>
      <w:tr xmlns:wp14="http://schemas.microsoft.com/office/word/2010/wordml" w:rsidRPr="00432573" w:rsidR="00441255" w:rsidTr="613579A1" w14:paraId="0D9C9EC7" wp14:textId="77777777">
        <w:trPr>
          <w:trHeight w:val="5698"/>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6880F8E5"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12. Vizija, misija, tikslai</w:t>
            </w:r>
          </w:p>
          <w:p w:rsidRPr="00432573" w:rsidR="00432573" w:rsidP="00432573" w:rsidRDefault="00432573" w14:paraId="049F31CB" wp14:textId="77777777">
            <w:pPr>
              <w:spacing w:before="240" w:after="240" w:line="240" w:lineRule="auto"/>
              <w:jc w:val="both"/>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5045DF10"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12.1. Alytaus jaunimo centro misija, vizija, filosofija ir tikslai atliepia nacionalinius ir savivaldybės strateginius dokumentus bei teisės aktus, reglamentuojančius neformaliojo vaikų ir suaugusiųjų švietimo nuostatas</w:t>
            </w:r>
          </w:p>
          <w:p w:rsidRPr="00432573" w:rsidR="00432573" w:rsidP="00432573" w:rsidRDefault="00441255" w14:paraId="2EB8F2B6"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12.2. Darbuotojai žino veiklos tikslus, pripažįsta ir prisiima atsakomybę už jų įgyvendinimą</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24D2F046" w:rsidRDefault="00441255" w14:paraId="673085F8" wp14:textId="08200D8B">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24D2F046" w:rsidR="00441255">
              <w:rPr>
                <w:rFonts w:ascii="Times New Roman" w:hAnsi="Times New Roman" w:eastAsia="Times New Roman" w:cs="Times New Roman"/>
                <w:color w:val="000000" w:themeColor="text1" w:themeTint="FF" w:themeShade="FF"/>
                <w:sz w:val="24"/>
                <w:szCs w:val="24"/>
                <w:lang w:eastAsia="lt-LT"/>
              </w:rPr>
              <w:t>12.1.</w:t>
            </w:r>
            <w:r w:rsidRPr="24D2F046" w:rsidR="00441255">
              <w:rPr>
                <w:rFonts w:ascii="Times New Roman" w:hAnsi="Times New Roman" w:eastAsia="Times New Roman" w:cs="Times New Roman"/>
                <w:color w:val="000000" w:themeColor="text1" w:themeTint="FF" w:themeShade="FF"/>
                <w:sz w:val="14"/>
                <w:szCs w:val="14"/>
                <w:lang w:eastAsia="lt-LT"/>
              </w:rPr>
              <w:t xml:space="preserve">  </w:t>
            </w:r>
            <w:r w:rsidRPr="24D2F046" w:rsidR="00441255">
              <w:rPr>
                <w:rFonts w:ascii="Times New Roman" w:hAnsi="Times New Roman" w:eastAsia="Times New Roman" w:cs="Times New Roman"/>
                <w:color w:val="000000" w:themeColor="text1" w:themeTint="FF" w:themeShade="FF"/>
                <w:sz w:val="24"/>
                <w:szCs w:val="24"/>
                <w:lang w:eastAsia="lt-LT"/>
              </w:rPr>
              <w:t xml:space="preserve">Jaunimo centras savo veiklą grindžia Lietuvos Respublikos Konstitucija, Lietuvos Respublikos civiliniu kodeksu, Viešųjų įstaigų įstatymu, Vaiko teisių konvencija, Lietuvos Respublikos Vyriausybės nutarimais, Neformaliojo vaikų švietimo koncepcija, Švietimo, mokslo ir sporto ministro įsakymais, </w:t>
            </w:r>
            <w:r w:rsidRPr="24D2F046" w:rsidR="215E9F69">
              <w:rPr>
                <w:rFonts w:ascii="Times New Roman" w:hAnsi="Times New Roman" w:eastAsia="Times New Roman" w:cs="Times New Roman"/>
                <w:color w:val="000000" w:themeColor="text1" w:themeTint="FF" w:themeShade="FF"/>
                <w:sz w:val="24"/>
                <w:szCs w:val="24"/>
                <w:lang w:eastAsia="lt-LT"/>
              </w:rPr>
              <w:t xml:space="preserve">Geros mokyklos koncepcija, </w:t>
            </w:r>
            <w:r w:rsidRPr="24D2F046" w:rsidR="00441255">
              <w:rPr>
                <w:rFonts w:ascii="Times New Roman" w:hAnsi="Times New Roman" w:eastAsia="Times New Roman" w:cs="Times New Roman"/>
                <w:color w:val="000000" w:themeColor="text1" w:themeTint="FF" w:themeShade="FF"/>
                <w:sz w:val="24"/>
                <w:szCs w:val="24"/>
                <w:lang w:eastAsia="lt-LT"/>
              </w:rPr>
              <w:t>kitais teisės aktais, reglamentuojančiais neformaliojo švietimo veiklą, Alytaus miesto savivaldybės tarybos sprendimais, savivaldybės mero potvarkiais, savivaldybės administracijos direktoriaus įsakymais.</w:t>
            </w:r>
            <w:r w:rsidRPr="24D2F046" w:rsidR="0640E431">
              <w:rPr>
                <w:rFonts w:ascii="Times New Roman" w:hAnsi="Times New Roman" w:eastAsia="Times New Roman" w:cs="Times New Roman"/>
                <w:color w:val="000000" w:themeColor="text1" w:themeTint="FF" w:themeShade="FF"/>
                <w:sz w:val="24"/>
                <w:szCs w:val="24"/>
                <w:lang w:eastAsia="lt-LT"/>
              </w:rPr>
              <w:t xml:space="preserve"> </w:t>
            </w:r>
            <w:r w:rsidRPr="24D2F046" w:rsidR="66A4061E">
              <w:rPr>
                <w:rFonts w:ascii="Times New Roman" w:hAnsi="Times New Roman" w:eastAsia="Times New Roman" w:cs="Times New Roman"/>
                <w:color w:val="000000" w:themeColor="text1" w:themeTint="FF" w:themeShade="FF"/>
                <w:sz w:val="24"/>
                <w:szCs w:val="24"/>
                <w:lang w:eastAsia="lt-LT"/>
              </w:rPr>
              <w:t xml:space="preserve"> </w:t>
            </w:r>
            <w:r w:rsidRPr="24D2F046" w:rsidR="0640E431">
              <w:rPr>
                <w:rFonts w:ascii="Times New Roman" w:hAnsi="Times New Roman" w:eastAsia="Times New Roman" w:cs="Times New Roman"/>
                <w:color w:val="000000" w:themeColor="text1" w:themeTint="FF" w:themeShade="FF"/>
                <w:sz w:val="24"/>
                <w:szCs w:val="24"/>
                <w:lang w:eastAsia="lt-LT"/>
              </w:rPr>
              <w:t>Alytaus jaunimo centro strateginiai tikslai ir veiklos dera su steigėjo strateginiais dokumentais</w:t>
            </w:r>
            <w:r w:rsidRPr="24D2F046" w:rsidR="59FCDB99">
              <w:rPr>
                <w:rFonts w:ascii="Times New Roman" w:hAnsi="Times New Roman" w:eastAsia="Times New Roman" w:cs="Times New Roman"/>
                <w:color w:val="000000" w:themeColor="text1" w:themeTint="FF" w:themeShade="FF"/>
                <w:sz w:val="24"/>
                <w:szCs w:val="24"/>
                <w:lang w:eastAsia="lt-LT"/>
              </w:rPr>
              <w:t>.</w:t>
            </w:r>
            <w:r w:rsidRPr="24D2F046" w:rsidR="15759226">
              <w:rPr>
                <w:rFonts w:ascii="Times New Roman" w:hAnsi="Times New Roman" w:eastAsia="Times New Roman" w:cs="Times New Roman"/>
                <w:color w:val="000000" w:themeColor="text1" w:themeTint="FF" w:themeShade="FF"/>
                <w:sz w:val="24"/>
                <w:szCs w:val="24"/>
                <w:lang w:eastAsia="lt-LT"/>
              </w:rPr>
              <w:t xml:space="preserve"> </w:t>
            </w:r>
            <w:r w:rsidRPr="24D2F046" w:rsidR="4948A99F">
              <w:rPr>
                <w:rFonts w:ascii="Times New Roman" w:hAnsi="Times New Roman" w:eastAsia="Times New Roman" w:cs="Times New Roman"/>
                <w:color w:val="000000" w:themeColor="text1" w:themeTint="FF" w:themeShade="FF"/>
                <w:sz w:val="24"/>
                <w:szCs w:val="24"/>
                <w:lang w:eastAsia="lt-LT"/>
              </w:rPr>
              <w:t xml:space="preserve"> </w:t>
            </w:r>
          </w:p>
          <w:p w:rsidRPr="00432573" w:rsidR="00441255" w:rsidP="00432573" w:rsidRDefault="00441255" w14:paraId="3CC13E62" wp14:textId="77777777">
            <w:pPr>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b w:val="0"/>
                <w:bCs w:val="0"/>
                <w:color w:val="000000" w:themeColor="text1" w:themeTint="FF" w:themeShade="FF"/>
                <w:sz w:val="24"/>
                <w:szCs w:val="24"/>
                <w:lang w:eastAsia="lt-LT"/>
              </w:rPr>
              <w:t>Jaunimo centro misija</w:t>
            </w:r>
            <w:r w:rsidRPr="613579A1" w:rsidR="15882B23">
              <w:rPr>
                <w:rFonts w:ascii="Times New Roman" w:hAnsi="Times New Roman" w:eastAsia="Times New Roman" w:cs="Times New Roman"/>
                <w:b w:val="1"/>
                <w:bCs w:val="1"/>
                <w:color w:val="000000" w:themeColor="text1" w:themeTint="FF" w:themeShade="FF"/>
                <w:sz w:val="24"/>
                <w:szCs w:val="24"/>
                <w:lang w:eastAsia="lt-LT"/>
              </w:rPr>
              <w:t xml:space="preserve">  </w:t>
            </w:r>
            <w:r w:rsidRPr="613579A1" w:rsidR="15882B23">
              <w:rPr>
                <w:rFonts w:ascii="Times New Roman" w:hAnsi="Times New Roman" w:eastAsia="Times New Roman" w:cs="Times New Roman"/>
                <w:color w:val="000000" w:themeColor="text1" w:themeTint="FF" w:themeShade="FF"/>
                <w:sz w:val="24"/>
                <w:szCs w:val="24"/>
                <w:lang w:eastAsia="lt-LT"/>
              </w:rPr>
              <w:t>- teikti kokybiškas neformaliojo vaikų ir suaugusiųjų švietimo paslaugas, ugdyti sėkmingą, gebantį kurti, laisvą ir aktyvų pilietį.</w:t>
            </w:r>
          </w:p>
          <w:p w:rsidRPr="00432573" w:rsidR="00441255" w:rsidP="00432573" w:rsidRDefault="00441255" w14:paraId="7517838C" wp14:textId="77777777">
            <w:pPr>
              <w:spacing w:before="240" w:after="240" w:line="240" w:lineRule="auto"/>
              <w:jc w:val="both"/>
              <w:rPr>
                <w:rFonts w:ascii="Times New Roman" w:hAnsi="Times New Roman" w:eastAsia="Times New Roman" w:cs="Times New Roman"/>
                <w:sz w:val="24"/>
                <w:szCs w:val="24"/>
                <w:lang w:eastAsia="lt-LT"/>
              </w:rPr>
            </w:pPr>
            <w:r w:rsidRPr="613579A1" w:rsidR="15882B23">
              <w:rPr>
                <w:rFonts w:ascii="Times New Roman" w:hAnsi="Times New Roman" w:eastAsia="Times New Roman" w:cs="Times New Roman"/>
                <w:b w:val="0"/>
                <w:bCs w:val="0"/>
                <w:color w:val="000000" w:themeColor="text1" w:themeTint="FF" w:themeShade="FF"/>
                <w:sz w:val="24"/>
                <w:szCs w:val="24"/>
                <w:lang w:eastAsia="lt-LT"/>
              </w:rPr>
              <w:t>Vizija</w:t>
            </w:r>
            <w:r w:rsidRPr="613579A1" w:rsidR="15882B23">
              <w:rPr>
                <w:rFonts w:ascii="Times New Roman" w:hAnsi="Times New Roman" w:eastAsia="Times New Roman" w:cs="Times New Roman"/>
                <w:b w:val="0"/>
                <w:bCs w:val="0"/>
                <w:color w:val="000000" w:themeColor="text1" w:themeTint="FF" w:themeShade="FF"/>
                <w:sz w:val="24"/>
                <w:szCs w:val="24"/>
                <w:lang w:eastAsia="lt-LT"/>
              </w:rPr>
              <w:t> </w:t>
            </w:r>
            <w:r w:rsidRPr="613579A1" w:rsidR="15882B23">
              <w:rPr>
                <w:rFonts w:ascii="Times New Roman" w:hAnsi="Times New Roman" w:eastAsia="Times New Roman" w:cs="Times New Roman"/>
                <w:color w:val="000000" w:themeColor="text1" w:themeTint="FF" w:themeShade="FF"/>
                <w:sz w:val="24"/>
                <w:szCs w:val="24"/>
                <w:lang w:eastAsia="lt-LT"/>
              </w:rPr>
              <w:t xml:space="preserve"> - užtikrinta neformaliojo švietimo kokybė, ugdytinių saviraiškos įvairovė, neformaliojo vaikų ir suaugusiųjų švietimo paslaugų plėtra.</w:t>
            </w:r>
          </w:p>
          <w:p w:rsidRPr="00432573" w:rsidR="00441255" w:rsidP="00432573" w:rsidRDefault="00441255" w14:paraId="4E42248C" wp14:textId="748305CD">
            <w:pPr>
              <w:spacing w:before="240" w:after="240" w:line="240" w:lineRule="auto"/>
              <w:jc w:val="both"/>
              <w:rPr>
                <w:rFonts w:ascii="Times New Roman" w:hAnsi="Times New Roman" w:eastAsia="Times New Roman" w:cs="Times New Roman"/>
                <w:sz w:val="24"/>
                <w:szCs w:val="24"/>
                <w:lang w:eastAsia="lt-LT"/>
              </w:rPr>
            </w:pPr>
            <w:r w:rsidRPr="613579A1" w:rsidR="1BDB7016">
              <w:rPr>
                <w:rFonts w:ascii="Times New Roman" w:hAnsi="Times New Roman" w:eastAsia="Times New Roman" w:cs="Times New Roman"/>
                <w:b w:val="0"/>
                <w:bCs w:val="0"/>
                <w:color w:val="000000" w:themeColor="text1" w:themeTint="FF" w:themeShade="FF"/>
                <w:sz w:val="24"/>
                <w:szCs w:val="24"/>
                <w:lang w:eastAsia="lt-LT"/>
              </w:rPr>
              <w:t>Strateginis</w:t>
            </w:r>
            <w:r w:rsidRPr="613579A1" w:rsidR="1BDB7016">
              <w:rPr>
                <w:rFonts w:ascii="Times New Roman" w:hAnsi="Times New Roman" w:eastAsia="Times New Roman" w:cs="Times New Roman"/>
                <w:b w:val="0"/>
                <w:bCs w:val="0"/>
                <w:color w:val="000000" w:themeColor="text1" w:themeTint="FF" w:themeShade="FF"/>
                <w:sz w:val="24"/>
                <w:szCs w:val="24"/>
                <w:lang w:eastAsia="lt-LT"/>
              </w:rPr>
              <w:t xml:space="preserve"> </w:t>
            </w:r>
            <w:r w:rsidRPr="613579A1" w:rsidR="1BDB7016">
              <w:rPr>
                <w:rFonts w:ascii="Times New Roman" w:hAnsi="Times New Roman" w:eastAsia="Times New Roman" w:cs="Times New Roman"/>
                <w:b w:val="0"/>
                <w:bCs w:val="0"/>
                <w:color w:val="000000" w:themeColor="text1" w:themeTint="FF" w:themeShade="FF"/>
                <w:sz w:val="24"/>
                <w:szCs w:val="24"/>
                <w:lang w:eastAsia="lt-LT"/>
              </w:rPr>
              <w:t>t</w:t>
            </w:r>
            <w:r w:rsidRPr="613579A1" w:rsidR="15882B23">
              <w:rPr>
                <w:rFonts w:ascii="Times New Roman" w:hAnsi="Times New Roman" w:eastAsia="Times New Roman" w:cs="Times New Roman"/>
                <w:b w:val="0"/>
                <w:bCs w:val="0"/>
                <w:color w:val="000000" w:themeColor="text1" w:themeTint="FF" w:themeShade="FF"/>
                <w:sz w:val="24"/>
                <w:szCs w:val="24"/>
                <w:lang w:eastAsia="lt-LT"/>
              </w:rPr>
              <w:t>ikslas</w:t>
            </w:r>
            <w:r w:rsidRPr="613579A1" w:rsidR="15882B23">
              <w:rPr>
                <w:rFonts w:ascii="Times New Roman" w:hAnsi="Times New Roman" w:eastAsia="Times New Roman" w:cs="Times New Roman"/>
                <w:color w:val="000000" w:themeColor="text1" w:themeTint="FF" w:themeShade="FF"/>
                <w:sz w:val="24"/>
                <w:szCs w:val="24"/>
                <w:lang w:eastAsia="lt-LT"/>
              </w:rPr>
              <w:t xml:space="preserve"> – Neformaliojo švietimo kokybės gerinimas, saviraiškos ir laisvalaikio užimtumo būdų pasiūlos plėtra.</w:t>
            </w:r>
          </w:p>
          <w:p w:rsidR="1D642BC4" w:rsidP="5A6C810C" w:rsidRDefault="1D642BC4" w14:paraId="52A7C9D9"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1F6B8034">
              <w:rPr>
                <w:rFonts w:ascii="Times New Roman" w:hAnsi="Times New Roman" w:eastAsia="Times New Roman" w:cs="Times New Roman"/>
                <w:color w:val="000000" w:themeColor="text1" w:themeTint="FF" w:themeShade="FF"/>
                <w:sz w:val="24"/>
                <w:szCs w:val="24"/>
                <w:lang w:eastAsia="lt-LT"/>
              </w:rPr>
              <w:t xml:space="preserve">Įsivertinimas: </w:t>
            </w:r>
            <w:r w:rsidRPr="613579A1" w:rsidR="1F6B8034">
              <w:rPr>
                <w:rFonts w:ascii="Times New Roman" w:hAnsi="Times New Roman" w:eastAsia="Times New Roman" w:cs="Times New Roman"/>
                <w:b w:val="0"/>
                <w:bCs w:val="0"/>
                <w:color w:val="000000" w:themeColor="text1" w:themeTint="FF" w:themeShade="FF"/>
                <w:sz w:val="24"/>
                <w:szCs w:val="24"/>
                <w:lang w:eastAsia="lt-LT"/>
              </w:rPr>
              <w:t>aukštas</w:t>
            </w:r>
            <w:r w:rsidRPr="613579A1" w:rsidR="1F6B8034">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5A6C810C" w:rsidRDefault="00441255" w14:paraId="679417BC" wp14:textId="7A2CFE8A">
            <w:pPr>
              <w:spacing w:before="240" w:after="240" w:line="240" w:lineRule="auto"/>
              <w:jc w:val="both"/>
              <w:rPr>
                <w:rFonts w:ascii="Times New Roman" w:hAnsi="Times New Roman" w:eastAsia="Times New Roman" w:cs="Times New Roman"/>
                <w:sz w:val="24"/>
                <w:szCs w:val="24"/>
                <w:lang w:eastAsia="lt-LT"/>
              </w:rPr>
            </w:pPr>
            <w:r w:rsidRPr="10F300F8" w:rsidR="00441255">
              <w:rPr>
                <w:rFonts w:ascii="Times New Roman" w:hAnsi="Times New Roman" w:eastAsia="Times New Roman" w:cs="Times New Roman"/>
                <w:color w:val="000000" w:themeColor="text1" w:themeTint="FF" w:themeShade="FF"/>
                <w:sz w:val="24"/>
                <w:szCs w:val="24"/>
                <w:lang w:eastAsia="lt-LT"/>
              </w:rPr>
              <w:t xml:space="preserve">12.2.  Alytaus jaunimo centro vizija, misija ir tikslai skelbiami jaunimo centro interneto svetainėje </w:t>
            </w:r>
            <w:hyperlink r:id="R039295cc0a5f47f5">
              <w:r w:rsidRPr="10F300F8" w:rsidR="00441255">
                <w:rPr>
                  <w:rFonts w:ascii="Times New Roman" w:hAnsi="Times New Roman" w:eastAsia="Times New Roman" w:cs="Times New Roman"/>
                  <w:color w:val="1155CC"/>
                  <w:sz w:val="24"/>
                  <w:szCs w:val="24"/>
                  <w:u w:val="single"/>
                  <w:lang w:eastAsia="lt-LT"/>
                </w:rPr>
                <w:t>https://www.ajc.lt/apie-mus/</w:t>
              </w:r>
            </w:hyperlink>
            <w:r w:rsidRPr="10F300F8" w:rsidR="70DBD6DF">
              <w:rPr>
                <w:rFonts w:ascii="Times New Roman" w:hAnsi="Times New Roman" w:eastAsia="Times New Roman" w:cs="Times New Roman"/>
                <w:color w:val="000000" w:themeColor="text1" w:themeTint="FF" w:themeShade="FF"/>
                <w:sz w:val="24"/>
                <w:szCs w:val="24"/>
                <w:lang w:eastAsia="lt-LT"/>
              </w:rPr>
              <w:t>,</w:t>
            </w:r>
            <w:r w:rsidRPr="10F300F8" w:rsidR="00441255">
              <w:rPr>
                <w:rFonts w:ascii="Times New Roman" w:hAnsi="Times New Roman" w:eastAsia="Times New Roman" w:cs="Times New Roman"/>
                <w:color w:val="000000" w:themeColor="text1" w:themeTint="FF" w:themeShade="FF"/>
                <w:sz w:val="24"/>
                <w:szCs w:val="24"/>
                <w:lang w:eastAsia="lt-LT"/>
              </w:rPr>
              <w:t xml:space="preserve"> </w:t>
            </w:r>
            <w:r w:rsidRPr="10F300F8" w:rsidR="00441255">
              <w:rPr>
                <w:rFonts w:ascii="Times New Roman" w:hAnsi="Times New Roman" w:eastAsia="Times New Roman" w:cs="Times New Roman"/>
                <w:color w:val="000000" w:themeColor="text1" w:themeTint="FF" w:themeShade="FF"/>
                <w:sz w:val="24"/>
                <w:szCs w:val="24"/>
                <w:lang w:eastAsia="lt-LT"/>
              </w:rPr>
              <w:t>taip pat pateikiamos ir mokytojo ugdymo programose</w:t>
            </w:r>
            <w:r w:rsidRPr="10F300F8" w:rsidR="009A2B0B">
              <w:rPr>
                <w:rFonts w:ascii="Times New Roman" w:hAnsi="Times New Roman" w:eastAsia="Times New Roman" w:cs="Times New Roman"/>
                <w:color w:val="000000" w:themeColor="text1" w:themeTint="FF" w:themeShade="FF"/>
                <w:sz w:val="24"/>
                <w:szCs w:val="24"/>
                <w:lang w:eastAsia="lt-LT"/>
              </w:rPr>
              <w:t>.</w:t>
            </w:r>
          </w:p>
          <w:p w:rsidR="6AF9729D" w:rsidP="10F300F8" w:rsidRDefault="6AF9729D" w14:paraId="79B91895" w14:textId="0C0990BF">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390B45C3" w:rsidR="6AF9729D">
              <w:rPr>
                <w:rFonts w:ascii="Times New Roman" w:hAnsi="Times New Roman" w:eastAsia="Times New Roman" w:cs="Times New Roman"/>
                <w:color w:val="000000" w:themeColor="text1" w:themeTint="FF" w:themeShade="FF"/>
                <w:sz w:val="24"/>
                <w:szCs w:val="24"/>
                <w:lang w:eastAsia="lt-LT"/>
              </w:rPr>
              <w:t>Įstaigoje veikia Alytaus jaunimo centro taryba, mokytojų taryba, darbo taryba, metodinė taryba</w:t>
            </w:r>
            <w:r w:rsidRPr="390B45C3" w:rsidR="74080584">
              <w:rPr>
                <w:rFonts w:ascii="Times New Roman" w:hAnsi="Times New Roman" w:eastAsia="Times New Roman" w:cs="Times New Roman"/>
                <w:color w:val="000000" w:themeColor="text1" w:themeTint="FF" w:themeShade="FF"/>
                <w:sz w:val="24"/>
                <w:szCs w:val="24"/>
                <w:lang w:eastAsia="lt-LT"/>
              </w:rPr>
              <w:t xml:space="preserve">, veikiančios pagal jų darbo reglamentą. </w:t>
            </w:r>
            <w:r w:rsidRPr="390B45C3" w:rsidR="6AF9729D">
              <w:rPr>
                <w:rFonts w:ascii="Times New Roman" w:hAnsi="Times New Roman" w:eastAsia="Times New Roman" w:cs="Times New Roman"/>
                <w:color w:val="000000" w:themeColor="text1" w:themeTint="FF" w:themeShade="FF"/>
                <w:sz w:val="24"/>
                <w:szCs w:val="24"/>
                <w:lang w:eastAsia="lt-LT"/>
              </w:rPr>
              <w:t xml:space="preserve"> </w:t>
            </w:r>
            <w:r w:rsidRPr="390B45C3" w:rsidR="68433D00">
              <w:rPr>
                <w:rFonts w:ascii="Times New Roman" w:hAnsi="Times New Roman" w:eastAsia="Times New Roman" w:cs="Times New Roman"/>
                <w:color w:val="000000" w:themeColor="text1" w:themeTint="FF" w:themeShade="FF"/>
                <w:sz w:val="24"/>
                <w:szCs w:val="24"/>
                <w:lang w:eastAsia="lt-LT"/>
              </w:rPr>
              <w:t>Pagal poreikį</w:t>
            </w:r>
            <w:r w:rsidRPr="390B45C3" w:rsidR="7D9ACA8D">
              <w:rPr>
                <w:rFonts w:ascii="Times New Roman" w:hAnsi="Times New Roman" w:eastAsia="Times New Roman" w:cs="Times New Roman"/>
                <w:color w:val="000000" w:themeColor="text1" w:themeTint="FF" w:themeShade="FF"/>
                <w:sz w:val="24"/>
                <w:szCs w:val="24"/>
                <w:lang w:eastAsia="lt-LT"/>
              </w:rPr>
              <w:t xml:space="preserve"> </w:t>
            </w:r>
            <w:r w:rsidRPr="390B45C3" w:rsidR="68433D00">
              <w:rPr>
                <w:rFonts w:ascii="Times New Roman" w:hAnsi="Times New Roman" w:eastAsia="Times New Roman" w:cs="Times New Roman"/>
                <w:color w:val="000000" w:themeColor="text1" w:themeTint="FF" w:themeShade="FF"/>
                <w:sz w:val="24"/>
                <w:szCs w:val="24"/>
                <w:lang w:eastAsia="lt-LT"/>
              </w:rPr>
              <w:t>direktoriaus</w:t>
            </w:r>
            <w:r w:rsidRPr="390B45C3" w:rsidR="68433D00">
              <w:rPr>
                <w:rFonts w:ascii="Times New Roman" w:hAnsi="Times New Roman" w:eastAsia="Times New Roman" w:cs="Times New Roman"/>
                <w:color w:val="000000" w:themeColor="text1" w:themeTint="FF" w:themeShade="FF"/>
                <w:sz w:val="24"/>
                <w:szCs w:val="24"/>
                <w:lang w:eastAsia="lt-LT"/>
              </w:rPr>
              <w:t xml:space="preserve"> įsakymu kuriamos darbo grupės konkrečioms funkcijoms atlikti, veikia komisijos (</w:t>
            </w:r>
            <w:hyperlink r:id="R6c2fff08847d407a">
              <w:r w:rsidRPr="390B45C3" w:rsidR="68433D00">
                <w:rPr>
                  <w:rStyle w:val="Hyperlink"/>
                  <w:rFonts w:ascii="Times New Roman" w:hAnsi="Times New Roman" w:eastAsia="Times New Roman" w:cs="Times New Roman"/>
                  <w:sz w:val="24"/>
                  <w:szCs w:val="24"/>
                  <w:lang w:eastAsia="lt-LT"/>
                </w:rPr>
                <w:t>https://www.ajc.lt/komisijos-ir-darbo-grupes/</w:t>
              </w:r>
            </w:hyperlink>
            <w:r w:rsidRPr="390B45C3" w:rsidR="1E4857F5">
              <w:rPr>
                <w:rFonts w:ascii="Times New Roman" w:hAnsi="Times New Roman" w:eastAsia="Times New Roman" w:cs="Times New Roman"/>
                <w:color w:val="000000" w:themeColor="text1" w:themeTint="FF" w:themeShade="FF"/>
                <w:sz w:val="24"/>
                <w:szCs w:val="24"/>
                <w:lang w:eastAsia="lt-LT"/>
              </w:rPr>
              <w:t xml:space="preserve">) </w:t>
            </w:r>
            <w:r w:rsidRPr="390B45C3" w:rsidR="4E2A9351">
              <w:rPr>
                <w:rFonts w:ascii="Times New Roman" w:hAnsi="Times New Roman" w:eastAsia="Times New Roman" w:cs="Times New Roman"/>
                <w:color w:val="000000" w:themeColor="text1" w:themeTint="FF" w:themeShade="FF"/>
                <w:sz w:val="24"/>
                <w:szCs w:val="24"/>
                <w:lang w:eastAsia="lt-LT"/>
              </w:rPr>
              <w:t>Strateginiai tikslai kuriami ir aptariami bendruomenėje ir pristatomi mokytojų susirinkimuose, jiems pritariama.</w:t>
            </w:r>
          </w:p>
          <w:p w:rsidRPr="00432573" w:rsidR="00432573" w:rsidP="5A6C810C" w:rsidRDefault="00441255" w14:paraId="7EB63CCC" wp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46ACE4B">
              <w:rPr>
                <w:rFonts w:ascii="Times New Roman" w:hAnsi="Times New Roman" w:eastAsia="Times New Roman" w:cs="Times New Roman"/>
                <w:color w:val="000000" w:themeColor="text1" w:themeTint="FF" w:themeShade="FF"/>
                <w:sz w:val="24"/>
                <w:szCs w:val="24"/>
                <w:lang w:eastAsia="lt-LT"/>
              </w:rPr>
              <w:t xml:space="preserve">Įsivertinimas: </w:t>
            </w:r>
            <w:r w:rsidRPr="613579A1" w:rsidR="646ACE4B">
              <w:rPr>
                <w:rFonts w:ascii="Times New Roman" w:hAnsi="Times New Roman" w:eastAsia="Times New Roman" w:cs="Times New Roman"/>
                <w:b w:val="0"/>
                <w:bCs w:val="0"/>
                <w:color w:val="000000" w:themeColor="text1" w:themeTint="FF" w:themeShade="FF"/>
                <w:sz w:val="24"/>
                <w:szCs w:val="24"/>
                <w:lang w:eastAsia="lt-LT"/>
              </w:rPr>
              <w:t>aukštas</w:t>
            </w:r>
            <w:r w:rsidRPr="613579A1" w:rsidR="646ACE4B">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54B08254" w:rsidRDefault="00441255" w14:paraId="47008AB6" wp14:textId="4750C830">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72BA415">
              <w:rPr>
                <w:rFonts w:ascii="Times New Roman" w:hAnsi="Times New Roman" w:eastAsia="Times New Roman" w:cs="Times New Roman"/>
                <w:color w:val="000000" w:themeColor="text1" w:themeTint="FF" w:themeShade="FF"/>
                <w:sz w:val="24"/>
                <w:szCs w:val="24"/>
                <w:lang w:eastAsia="lt-LT"/>
              </w:rPr>
              <w:t xml:space="preserve">Bendras įsivertinimas: </w:t>
            </w:r>
            <w:r w:rsidRPr="613579A1" w:rsidR="072BA415">
              <w:rPr>
                <w:rFonts w:ascii="Times New Roman" w:hAnsi="Times New Roman" w:eastAsia="Times New Roman" w:cs="Times New Roman"/>
                <w:b w:val="0"/>
                <w:bCs w:val="0"/>
                <w:color w:val="000000" w:themeColor="text1" w:themeTint="FF" w:themeShade="FF"/>
                <w:sz w:val="24"/>
                <w:szCs w:val="24"/>
                <w:lang w:eastAsia="lt-LT"/>
              </w:rPr>
              <w:t>aukštas</w:t>
            </w:r>
            <w:r w:rsidRPr="613579A1" w:rsidR="072BA415">
              <w:rPr>
                <w:rFonts w:ascii="Times New Roman" w:hAnsi="Times New Roman" w:eastAsia="Times New Roman" w:cs="Times New Roman"/>
                <w:color w:val="000000" w:themeColor="text1" w:themeTint="FF" w:themeShade="FF"/>
                <w:sz w:val="24"/>
                <w:szCs w:val="24"/>
                <w:lang w:eastAsia="lt-LT"/>
              </w:rPr>
              <w:t>/vidutinis/žemas</w:t>
            </w:r>
          </w:p>
        </w:tc>
      </w:tr>
      <w:tr xmlns:wp14="http://schemas.microsoft.com/office/word/2010/wordml" w:rsidRPr="00432573" w:rsidR="00441255" w:rsidTr="613579A1" w14:paraId="17D4A015" wp14:textId="77777777">
        <w:trPr>
          <w:trHeight w:val="1008"/>
        </w:trPr>
        <w:tc>
          <w:tcPr>
            <w:tcW w:w="180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1A33BAA6" wp14:textId="77777777">
            <w:pPr>
              <w:spacing w:before="240" w:after="240" w:line="240" w:lineRule="auto"/>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 xml:space="preserve">13. Duomenimis grįstas sprendimų </w:t>
            </w:r>
            <w:r w:rsidRPr="00432573">
              <w:rPr>
                <w:rFonts w:ascii="Times New Roman" w:hAnsi="Times New Roman" w:eastAsia="Times New Roman" w:cs="Times New Roman"/>
                <w:color w:val="000000"/>
                <w:sz w:val="24"/>
                <w:szCs w:val="24"/>
                <w:lang w:eastAsia="lt-LT"/>
              </w:rPr>
              <w:lastRenderedPageBreak/>
              <w:t>priėmimas</w:t>
            </w:r>
          </w:p>
          <w:p w:rsidRPr="00432573" w:rsidR="00432573" w:rsidP="00432573" w:rsidRDefault="00432573" w14:paraId="53128261" wp14:textId="77777777">
            <w:pPr>
              <w:spacing w:before="240" w:after="240" w:line="240" w:lineRule="auto"/>
              <w:jc w:val="both"/>
              <w:rPr>
                <w:rFonts w:ascii="Times New Roman" w:hAnsi="Times New Roman" w:eastAsia="Times New Roman" w:cs="Times New Roman"/>
                <w:sz w:val="24"/>
                <w:szCs w:val="24"/>
                <w:lang w:eastAsia="lt-LT"/>
              </w:rPr>
            </w:pPr>
          </w:p>
        </w:tc>
        <w:tc>
          <w:tcPr>
            <w:tcW w:w="29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00432573" w:rsidRDefault="00441255" w14:paraId="79A5B244"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 xml:space="preserve">13.1. Tyrimų, anketų į(si)vertinimo ir kt. duomenys naudojami veikloje, remiantis jais </w:t>
            </w:r>
            <w:r w:rsidRPr="00432573">
              <w:rPr>
                <w:rFonts w:ascii="Times New Roman" w:hAnsi="Times New Roman" w:eastAsia="Times New Roman" w:cs="Times New Roman"/>
                <w:color w:val="000000"/>
                <w:sz w:val="24"/>
                <w:szCs w:val="24"/>
                <w:lang w:eastAsia="lt-LT"/>
              </w:rPr>
              <w:lastRenderedPageBreak/>
              <w:t>tobulinamos ir kuriamos naujos ugdymo programos, gerinama jų kokybė</w:t>
            </w:r>
          </w:p>
          <w:p w:rsidRPr="00432573" w:rsidR="00441255" w:rsidP="00432573" w:rsidRDefault="00441255" w14:paraId="71E4BBD3"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13.2. Duomenys naudojami tobulinant Alytaus jaunimo centro strategiją, metinius veiklos ir ugdymo planus</w:t>
            </w:r>
          </w:p>
          <w:p w:rsidRPr="00432573" w:rsidR="00432573" w:rsidP="00432573" w:rsidRDefault="00441255" w14:paraId="100EFE2A" wp14:textId="77777777">
            <w:pPr>
              <w:spacing w:before="240" w:after="240" w:line="240" w:lineRule="auto"/>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t>13.3. Alytaus jaunimo centro biudžetas ir materialiniai ištekliai tvarkomi skaidriai ir tikslingai, laikantis teisės aktų nustatytų reikalavimų</w:t>
            </w:r>
          </w:p>
        </w:tc>
        <w:tc>
          <w:tcPr>
            <w:tcW w:w="9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32573" w:rsidR="00441255" w:rsidP="24D2F046" w:rsidRDefault="00441255" w14:paraId="5AD220B7" wp14:textId="5757079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13.1. Įsivertinimo duomenys gaunami iš įsivertinimo anketų,</w:t>
            </w:r>
            <w:r w:rsidRPr="390B45C3" w:rsidR="00441255">
              <w:rPr>
                <w:rFonts w:ascii="Times New Roman" w:hAnsi="Times New Roman" w:eastAsia="Times New Roman" w:cs="Times New Roman"/>
                <w:color w:val="000000" w:themeColor="text1" w:themeTint="FF" w:themeShade="FF"/>
                <w:sz w:val="24"/>
                <w:szCs w:val="24"/>
                <w:lang w:eastAsia="lt-LT"/>
              </w:rPr>
              <w:t xml:space="preserve"> mokytojų savianalizės aprašų, veiklos ataskaitų, išsakytų nuomonių socialiniuose tinkluose, metodinių grupių pasitarimuose. Alytaus jaunimo centre kasmet organizuojami darbuotojų ir ugdytinių tėvų nuomonių tyrimai dėl įstaigos mikroklimato, atsižvelgiama į respondentų pateiktus pasiūlymus bei pastabas. </w:t>
            </w:r>
            <w:r w:rsidRPr="390B45C3" w:rsidR="736AF5E2">
              <w:rPr>
                <w:rFonts w:ascii="Times New Roman" w:hAnsi="Times New Roman" w:eastAsia="Times New Roman" w:cs="Times New Roman"/>
                <w:color w:val="000000" w:themeColor="text1" w:themeTint="FF" w:themeShade="FF"/>
                <w:sz w:val="24"/>
                <w:szCs w:val="24"/>
                <w:lang w:eastAsia="lt-LT"/>
              </w:rPr>
              <w:t xml:space="preserve">Atliktas </w:t>
            </w:r>
            <w:r w:rsidRPr="390B45C3" w:rsidR="736AF5E2">
              <w:rPr>
                <w:rFonts w:ascii="Times New Roman" w:hAnsi="Times New Roman" w:eastAsia="Times New Roman" w:cs="Times New Roman"/>
                <w:color w:val="000000" w:themeColor="text1" w:themeTint="FF" w:themeShade="FF"/>
                <w:sz w:val="24"/>
                <w:szCs w:val="24"/>
                <w:lang w:eastAsia="lt-LT"/>
              </w:rPr>
              <w:t>Al</w:t>
            </w:r>
            <w:r w:rsidRPr="390B45C3" w:rsidR="736AF5E2">
              <w:rPr>
                <w:rFonts w:ascii="Times New Roman" w:hAnsi="Times New Roman" w:eastAsia="Times New Roman" w:cs="Times New Roman"/>
                <w:color w:val="000000" w:themeColor="text1" w:themeTint="FF" w:themeShade="FF"/>
                <w:sz w:val="24"/>
                <w:szCs w:val="24"/>
                <w:lang w:eastAsia="lt-LT"/>
              </w:rPr>
              <w:t xml:space="preserve">ytaus jaunimo centro darbuotojų profesinės rizikos vertinimas. </w:t>
            </w:r>
            <w:r w:rsidRPr="390B45C3" w:rsidR="00441255">
              <w:rPr>
                <w:rFonts w:ascii="Times New Roman" w:hAnsi="Times New Roman" w:eastAsia="Times New Roman" w:cs="Times New Roman"/>
                <w:color w:val="000000" w:themeColor="text1" w:themeTint="FF" w:themeShade="FF"/>
                <w:sz w:val="24"/>
                <w:szCs w:val="24"/>
                <w:lang w:eastAsia="lt-LT"/>
              </w:rPr>
              <w:t xml:space="preserve">Ugdymo programų kokybė gerinama remiantis Alytaus jaunimo centro ugdytinių mokėjimo mokytis kompetencijos įsivertinimo klausimynų rezultatais. </w:t>
            </w:r>
            <w:r w:rsidRPr="390B45C3" w:rsidR="00441255">
              <w:rPr>
                <w:rFonts w:ascii="Times New Roman" w:hAnsi="Times New Roman" w:eastAsia="Times New Roman" w:cs="Times New Roman"/>
                <w:color w:val="000000" w:themeColor="text1" w:themeTint="FF" w:themeShade="FF"/>
                <w:sz w:val="24"/>
                <w:szCs w:val="24"/>
                <w:lang w:eastAsia="lt-LT"/>
              </w:rPr>
              <w:t xml:space="preserve">Alytaus jaunimo centre </w:t>
            </w:r>
            <w:r w:rsidRPr="390B45C3" w:rsidR="7BF9C2D0">
              <w:rPr>
                <w:rFonts w:ascii="Times New Roman" w:hAnsi="Times New Roman" w:eastAsia="Times New Roman" w:cs="Times New Roman"/>
                <w:color w:val="000000" w:themeColor="text1" w:themeTint="FF" w:themeShade="FF"/>
                <w:sz w:val="24"/>
                <w:szCs w:val="24"/>
                <w:lang w:eastAsia="lt-LT"/>
              </w:rPr>
              <w:t xml:space="preserve">kasmet </w:t>
            </w:r>
            <w:r w:rsidRPr="390B45C3" w:rsidR="00441255">
              <w:rPr>
                <w:rFonts w:ascii="Times New Roman" w:hAnsi="Times New Roman" w:eastAsia="Times New Roman" w:cs="Times New Roman"/>
                <w:color w:val="000000" w:themeColor="text1" w:themeTint="FF" w:themeShade="FF"/>
                <w:sz w:val="24"/>
                <w:szCs w:val="24"/>
                <w:lang w:eastAsia="lt-LT"/>
              </w:rPr>
              <w:t>vyk</w:t>
            </w:r>
            <w:r w:rsidRPr="390B45C3" w:rsidR="5185021B">
              <w:rPr>
                <w:rFonts w:ascii="Times New Roman" w:hAnsi="Times New Roman" w:eastAsia="Times New Roman" w:cs="Times New Roman"/>
                <w:color w:val="000000" w:themeColor="text1" w:themeTint="FF" w:themeShade="FF"/>
                <w:sz w:val="24"/>
                <w:szCs w:val="24"/>
                <w:lang w:eastAsia="lt-LT"/>
              </w:rPr>
              <w:t>domas</w:t>
            </w:r>
            <w:r w:rsidRPr="390B45C3" w:rsidR="7CC69D71">
              <w:rPr>
                <w:rFonts w:ascii="Times New Roman" w:hAnsi="Times New Roman" w:eastAsia="Times New Roman" w:cs="Times New Roman"/>
                <w:color w:val="000000" w:themeColor="text1" w:themeTint="FF" w:themeShade="FF"/>
                <w:sz w:val="24"/>
                <w:szCs w:val="24"/>
                <w:lang w:eastAsia="lt-LT"/>
              </w:rPr>
              <w:t xml:space="preserve"> veiklos kokybės</w:t>
            </w:r>
            <w:r w:rsidRPr="390B45C3" w:rsidR="00441255">
              <w:rPr>
                <w:rFonts w:ascii="Times New Roman" w:hAnsi="Times New Roman" w:eastAsia="Times New Roman" w:cs="Times New Roman"/>
                <w:color w:val="000000" w:themeColor="text1" w:themeTint="FF" w:themeShade="FF"/>
                <w:sz w:val="24"/>
                <w:szCs w:val="24"/>
                <w:lang w:eastAsia="lt-LT"/>
              </w:rPr>
              <w:t xml:space="preserve"> įsivertinimas (Alytaus jaunimo centro veiklos kokybės įsivertinimo tvarkos aprašas, mokytoj</w:t>
            </w:r>
            <w:r w:rsidRPr="390B45C3" w:rsidR="5A7BF564">
              <w:rPr>
                <w:rFonts w:ascii="Times New Roman" w:hAnsi="Times New Roman" w:eastAsia="Times New Roman" w:cs="Times New Roman"/>
                <w:color w:val="000000" w:themeColor="text1" w:themeTint="FF" w:themeShade="FF"/>
                <w:sz w:val="24"/>
                <w:szCs w:val="24"/>
                <w:lang w:eastAsia="lt-LT"/>
              </w:rPr>
              <w:t>ų</w:t>
            </w:r>
            <w:r w:rsidRPr="390B45C3" w:rsidR="00441255">
              <w:rPr>
                <w:rFonts w:ascii="Times New Roman" w:hAnsi="Times New Roman" w:eastAsia="Times New Roman" w:cs="Times New Roman"/>
                <w:color w:val="000000" w:themeColor="text1" w:themeTint="FF" w:themeShade="FF"/>
                <w:sz w:val="24"/>
                <w:szCs w:val="24"/>
                <w:lang w:eastAsia="lt-LT"/>
              </w:rPr>
              <w:t xml:space="preserve"> savianalizės anketos, </w:t>
            </w:r>
            <w:r w:rsidRPr="390B45C3" w:rsidR="7B2982CB">
              <w:rPr>
                <w:rFonts w:ascii="Times New Roman" w:hAnsi="Times New Roman" w:eastAsia="Times New Roman" w:cs="Times New Roman"/>
                <w:color w:val="000000" w:themeColor="text1" w:themeTint="FF" w:themeShade="FF"/>
                <w:sz w:val="24"/>
                <w:szCs w:val="24"/>
                <w:lang w:eastAsia="lt-LT"/>
              </w:rPr>
              <w:t xml:space="preserve">mokytojo </w:t>
            </w:r>
            <w:r w:rsidRPr="390B45C3" w:rsidR="00441255">
              <w:rPr>
                <w:rFonts w:ascii="Times New Roman" w:hAnsi="Times New Roman" w:eastAsia="Times New Roman" w:cs="Times New Roman"/>
                <w:color w:val="000000" w:themeColor="text1" w:themeTint="FF" w:themeShade="FF"/>
                <w:sz w:val="24"/>
                <w:szCs w:val="24"/>
                <w:lang w:eastAsia="lt-LT"/>
              </w:rPr>
              <w:t xml:space="preserve">metiniai </w:t>
            </w:r>
            <w:r w:rsidRPr="390B45C3" w:rsidR="68F6F385">
              <w:rPr>
                <w:rFonts w:ascii="Times New Roman" w:hAnsi="Times New Roman" w:eastAsia="Times New Roman" w:cs="Times New Roman"/>
                <w:color w:val="000000" w:themeColor="text1" w:themeTint="FF" w:themeShade="FF"/>
                <w:sz w:val="24"/>
                <w:szCs w:val="24"/>
                <w:lang w:eastAsia="lt-LT"/>
              </w:rPr>
              <w:t xml:space="preserve"> </w:t>
            </w:r>
            <w:r w:rsidRPr="390B45C3" w:rsidR="00441255">
              <w:rPr>
                <w:rFonts w:ascii="Times New Roman" w:hAnsi="Times New Roman" w:eastAsia="Times New Roman" w:cs="Times New Roman"/>
                <w:color w:val="000000" w:themeColor="text1" w:themeTint="FF" w:themeShade="FF"/>
                <w:sz w:val="24"/>
                <w:szCs w:val="24"/>
                <w:lang w:eastAsia="lt-LT"/>
              </w:rPr>
              <w:t>veiklos planai, metodinių grupių</w:t>
            </w:r>
            <w:r w:rsidRPr="390B45C3" w:rsidR="1F033ED8">
              <w:rPr>
                <w:rFonts w:ascii="Times New Roman" w:hAnsi="Times New Roman" w:eastAsia="Times New Roman" w:cs="Times New Roman"/>
                <w:color w:val="000000" w:themeColor="text1" w:themeTint="FF" w:themeShade="FF"/>
                <w:sz w:val="24"/>
                <w:szCs w:val="24"/>
                <w:lang w:eastAsia="lt-LT"/>
              </w:rPr>
              <w:t xml:space="preserve"> planai</w:t>
            </w:r>
            <w:r w:rsidRPr="390B45C3" w:rsidR="00441255">
              <w:rPr>
                <w:rFonts w:ascii="Times New Roman" w:hAnsi="Times New Roman" w:eastAsia="Times New Roman" w:cs="Times New Roman"/>
                <w:color w:val="000000" w:themeColor="text1" w:themeTint="FF" w:themeShade="FF"/>
                <w:sz w:val="24"/>
                <w:szCs w:val="24"/>
                <w:lang w:eastAsia="lt-LT"/>
              </w:rPr>
              <w:t>, direktoriaus metinė</w:t>
            </w:r>
            <w:r w:rsidRPr="390B45C3" w:rsidR="6803F8B9">
              <w:rPr>
                <w:rFonts w:ascii="Times New Roman" w:hAnsi="Times New Roman" w:eastAsia="Times New Roman" w:cs="Times New Roman"/>
                <w:color w:val="000000" w:themeColor="text1" w:themeTint="FF" w:themeShade="FF"/>
                <w:sz w:val="24"/>
                <w:szCs w:val="24"/>
                <w:lang w:eastAsia="lt-LT"/>
              </w:rPr>
              <w:t xml:space="preserve"> veiklos</w:t>
            </w:r>
            <w:r w:rsidRPr="390B45C3" w:rsidR="00441255">
              <w:rPr>
                <w:rFonts w:ascii="Times New Roman" w:hAnsi="Times New Roman" w:eastAsia="Times New Roman" w:cs="Times New Roman"/>
                <w:color w:val="000000" w:themeColor="text1" w:themeTint="FF" w:themeShade="FF"/>
                <w:sz w:val="24"/>
                <w:szCs w:val="24"/>
                <w:lang w:eastAsia="lt-LT"/>
              </w:rPr>
              <w:t xml:space="preserve"> ataskait</w:t>
            </w:r>
            <w:r w:rsidRPr="390B45C3" w:rsidR="6169FD9B">
              <w:rPr>
                <w:rFonts w:ascii="Times New Roman" w:hAnsi="Times New Roman" w:eastAsia="Times New Roman" w:cs="Times New Roman"/>
                <w:color w:val="000000" w:themeColor="text1" w:themeTint="FF" w:themeShade="FF"/>
                <w:sz w:val="24"/>
                <w:szCs w:val="24"/>
                <w:lang w:eastAsia="lt-LT"/>
              </w:rPr>
              <w:t>a, įstaigos metinė veiklos ataskaita</w:t>
            </w:r>
            <w:r w:rsidRPr="390B45C3" w:rsidR="00441255">
              <w:rPr>
                <w:rFonts w:ascii="Times New Roman" w:hAnsi="Times New Roman" w:eastAsia="Times New Roman" w:cs="Times New Roman"/>
                <w:color w:val="000000" w:themeColor="text1" w:themeTint="FF" w:themeShade="FF"/>
                <w:sz w:val="24"/>
                <w:szCs w:val="24"/>
                <w:lang w:eastAsia="lt-LT"/>
              </w:rPr>
              <w:t>).</w:t>
            </w:r>
          </w:p>
          <w:p w:rsidR="63930F5B" w:rsidP="5A6C810C" w:rsidRDefault="63930F5B" w14:paraId="7E3ECF07"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59B0A4A1">
              <w:rPr>
                <w:rFonts w:ascii="Times New Roman" w:hAnsi="Times New Roman" w:eastAsia="Times New Roman" w:cs="Times New Roman"/>
                <w:color w:val="000000" w:themeColor="text1" w:themeTint="FF" w:themeShade="FF"/>
                <w:sz w:val="24"/>
                <w:szCs w:val="24"/>
                <w:lang w:eastAsia="lt-LT"/>
              </w:rPr>
              <w:t>Įsivertinimas: aukštas/</w:t>
            </w:r>
            <w:r w:rsidRPr="613579A1" w:rsidR="59B0A4A1">
              <w:rPr>
                <w:rFonts w:ascii="Times New Roman" w:hAnsi="Times New Roman" w:eastAsia="Times New Roman" w:cs="Times New Roman"/>
                <w:b w:val="0"/>
                <w:bCs w:val="0"/>
                <w:color w:val="000000" w:themeColor="text1" w:themeTint="FF" w:themeShade="FF"/>
                <w:sz w:val="24"/>
                <w:szCs w:val="24"/>
                <w:lang w:eastAsia="lt-LT"/>
              </w:rPr>
              <w:t>vidutinis</w:t>
            </w:r>
            <w:r w:rsidRPr="613579A1" w:rsidR="59B0A4A1">
              <w:rPr>
                <w:rFonts w:ascii="Times New Roman" w:hAnsi="Times New Roman" w:eastAsia="Times New Roman" w:cs="Times New Roman"/>
                <w:color w:val="000000" w:themeColor="text1" w:themeTint="FF" w:themeShade="FF"/>
                <w:sz w:val="24"/>
                <w:szCs w:val="24"/>
                <w:lang w:eastAsia="lt-LT"/>
              </w:rPr>
              <w:t>/žemas</w:t>
            </w:r>
          </w:p>
          <w:p w:rsidRPr="00432573" w:rsidR="00441255" w:rsidP="00432573" w:rsidRDefault="00441255" w14:paraId="671DB2EE" wp14:textId="35A47FE2">
            <w:pPr>
              <w:spacing w:before="240" w:after="240" w:line="240" w:lineRule="auto"/>
              <w:jc w:val="both"/>
              <w:rPr>
                <w:rFonts w:ascii="Times New Roman" w:hAnsi="Times New Roman" w:eastAsia="Times New Roman" w:cs="Times New Roman"/>
                <w:sz w:val="24"/>
                <w:szCs w:val="24"/>
                <w:lang w:eastAsia="lt-LT"/>
              </w:rPr>
            </w:pPr>
            <w:r w:rsidRPr="24D2F046" w:rsidR="00441255">
              <w:rPr>
                <w:rFonts w:ascii="Times New Roman" w:hAnsi="Times New Roman" w:eastAsia="Times New Roman" w:cs="Times New Roman"/>
                <w:color w:val="000000" w:themeColor="text1" w:themeTint="FF" w:themeShade="FF"/>
                <w:sz w:val="24"/>
                <w:szCs w:val="24"/>
                <w:lang w:eastAsia="lt-LT"/>
              </w:rPr>
              <w:t>13.2. Kuriant Alytaus jaunimo centro strategiją, metinius veiklos planus ir ugdymo planus naudojami mokinių pažangos ir mokymosi pasiekimų</w:t>
            </w:r>
            <w:r w:rsidRPr="24D2F046" w:rsidR="36B87372">
              <w:rPr>
                <w:rFonts w:ascii="Times New Roman" w:hAnsi="Times New Roman" w:eastAsia="Times New Roman" w:cs="Times New Roman"/>
                <w:color w:val="000000" w:themeColor="text1" w:themeTint="FF" w:themeShade="FF"/>
                <w:sz w:val="24"/>
                <w:szCs w:val="24"/>
                <w:lang w:eastAsia="lt-LT"/>
              </w:rPr>
              <w:t xml:space="preserve"> </w:t>
            </w:r>
            <w:r w:rsidRPr="24D2F046" w:rsidR="3C9AD7B4">
              <w:rPr>
                <w:rFonts w:ascii="Times New Roman" w:hAnsi="Times New Roman" w:eastAsia="Times New Roman" w:cs="Times New Roman"/>
                <w:color w:val="000000" w:themeColor="text1" w:themeTint="FF" w:themeShade="FF"/>
                <w:sz w:val="24"/>
                <w:szCs w:val="24"/>
                <w:lang w:eastAsia="lt-LT"/>
              </w:rPr>
              <w:t>(laimėjimai, diplomai, prizai, apdovanojimai, pažymėjimai, medaliai ir kt.)</w:t>
            </w:r>
            <w:r w:rsidRPr="24D2F046" w:rsidR="00441255">
              <w:rPr>
                <w:rFonts w:ascii="Times New Roman" w:hAnsi="Times New Roman" w:eastAsia="Times New Roman" w:cs="Times New Roman"/>
                <w:color w:val="000000" w:themeColor="text1" w:themeTint="FF" w:themeShade="FF"/>
                <w:sz w:val="24"/>
                <w:szCs w:val="24"/>
                <w:lang w:eastAsia="lt-LT"/>
              </w:rPr>
              <w:t xml:space="preserve">, pedagoginės veiklos </w:t>
            </w:r>
            <w:r w:rsidRPr="24D2F046" w:rsidR="2A4B0598">
              <w:rPr>
                <w:rFonts w:ascii="Times New Roman" w:hAnsi="Times New Roman" w:eastAsia="Times New Roman" w:cs="Times New Roman"/>
                <w:color w:val="000000" w:themeColor="text1" w:themeTint="FF" w:themeShade="FF"/>
                <w:sz w:val="24"/>
                <w:szCs w:val="24"/>
                <w:lang w:eastAsia="lt-LT"/>
              </w:rPr>
              <w:t>priežiūros</w:t>
            </w:r>
            <w:r w:rsidRPr="24D2F046" w:rsidR="15CBC966">
              <w:rPr>
                <w:rFonts w:ascii="Times New Roman" w:hAnsi="Times New Roman" w:eastAsia="Times New Roman" w:cs="Times New Roman"/>
                <w:color w:val="000000" w:themeColor="text1" w:themeTint="FF" w:themeShade="FF"/>
                <w:sz w:val="24"/>
                <w:szCs w:val="24"/>
                <w:lang w:eastAsia="lt-LT"/>
              </w:rPr>
              <w:t xml:space="preserve"> planas</w:t>
            </w:r>
            <w:r w:rsidRPr="24D2F046" w:rsidR="00441255">
              <w:rPr>
                <w:rFonts w:ascii="Times New Roman" w:hAnsi="Times New Roman" w:eastAsia="Times New Roman" w:cs="Times New Roman"/>
                <w:color w:val="000000" w:themeColor="text1" w:themeTint="FF" w:themeShade="FF"/>
                <w:sz w:val="24"/>
                <w:szCs w:val="24"/>
                <w:lang w:eastAsia="lt-LT"/>
              </w:rPr>
              <w:t>, mokytojų atestacijos, kvalifikacijos kėlimo, vykdytų apklausų ir tyrimų duomenys. Šie duomenys  naudojami analizuojant strateginių tikslų įgyvendinimą, grindžiant sprendimus dėl Alytaus jaunimo centro veiklos kokybės ir tobulinimo krypčių.</w:t>
            </w:r>
          </w:p>
          <w:p w:rsidR="035A358A" w:rsidP="5A6C810C" w:rsidRDefault="035A358A" w14:paraId="0A535391" w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0FA7DEE8">
              <w:rPr>
                <w:rFonts w:ascii="Times New Roman" w:hAnsi="Times New Roman" w:eastAsia="Times New Roman" w:cs="Times New Roman"/>
                <w:color w:val="000000" w:themeColor="text1" w:themeTint="FF" w:themeShade="FF"/>
                <w:sz w:val="24"/>
                <w:szCs w:val="24"/>
                <w:lang w:eastAsia="lt-LT"/>
              </w:rPr>
              <w:t>Įsivertinimas: aukštas/</w:t>
            </w:r>
            <w:r w:rsidRPr="613579A1" w:rsidR="0FA7DEE8">
              <w:rPr>
                <w:rFonts w:ascii="Times New Roman" w:hAnsi="Times New Roman" w:eastAsia="Times New Roman" w:cs="Times New Roman"/>
                <w:b w:val="0"/>
                <w:bCs w:val="0"/>
                <w:color w:val="000000" w:themeColor="text1" w:themeTint="FF" w:themeShade="FF"/>
                <w:sz w:val="24"/>
                <w:szCs w:val="24"/>
                <w:lang w:eastAsia="lt-LT"/>
              </w:rPr>
              <w:t>vidutinis</w:t>
            </w:r>
            <w:r w:rsidRPr="613579A1" w:rsidR="0FA7DEE8">
              <w:rPr>
                <w:rFonts w:ascii="Times New Roman" w:hAnsi="Times New Roman" w:eastAsia="Times New Roman" w:cs="Times New Roman"/>
                <w:color w:val="000000" w:themeColor="text1" w:themeTint="FF" w:themeShade="FF"/>
                <w:sz w:val="24"/>
                <w:szCs w:val="24"/>
                <w:lang w:eastAsia="lt-LT"/>
              </w:rPr>
              <w:t>/žemas</w:t>
            </w:r>
          </w:p>
          <w:p w:rsidRPr="00432573" w:rsidR="00441255" w:rsidP="24D2F046" w:rsidRDefault="00441255" w14:paraId="1DAF44B5" wp14:textId="2342B62A">
            <w:pPr>
              <w:pStyle w:val="Normal"/>
              <w:spacing w:before="240" w:after="240" w:line="240" w:lineRule="auto"/>
              <w:jc w:val="both"/>
              <w:rPr>
                <w:rFonts w:ascii="Times New Roman" w:hAnsi="Times New Roman" w:eastAsia="Times New Roman" w:cs="Times New Roman"/>
                <w:color w:val="000000" w:themeColor="text1" w:themeTint="FF" w:themeShade="FF"/>
                <w:sz w:val="24"/>
                <w:szCs w:val="24"/>
                <w:highlight w:val="green"/>
                <w:lang w:eastAsia="lt-LT"/>
              </w:rPr>
            </w:pPr>
            <w:r w:rsidRPr="390B45C3" w:rsidR="00441255">
              <w:rPr>
                <w:rFonts w:ascii="Times New Roman" w:hAnsi="Times New Roman" w:eastAsia="Times New Roman" w:cs="Times New Roman"/>
                <w:color w:val="000000" w:themeColor="text1" w:themeTint="FF" w:themeShade="FF"/>
                <w:sz w:val="24"/>
                <w:szCs w:val="24"/>
                <w:lang w:eastAsia="lt-LT"/>
              </w:rPr>
              <w:t xml:space="preserve">13.3. </w:t>
            </w:r>
            <w:r w:rsidRPr="390B45C3" w:rsidR="00441255">
              <w:rPr>
                <w:rFonts w:ascii="Times New Roman" w:hAnsi="Times New Roman" w:eastAsia="Times New Roman" w:cs="Times New Roman"/>
                <w:color w:val="000000" w:themeColor="text1" w:themeTint="FF" w:themeShade="FF"/>
                <w:sz w:val="24"/>
                <w:szCs w:val="24"/>
                <w:lang w:eastAsia="lt-LT"/>
              </w:rPr>
              <w:t xml:space="preserve">Alytaus jaunimo centro biudžetą sudaro: lėšos savarankiškoms savivaldybės funkcijoms vykdyti, įstaigos veiklos pajamų lėšos ir kitos lėšos (paramos lėšos ir kt.). Biudžetas ir materialiniai ištekliai naudojami teisės aktų nustatyta tvarka. 2009 m. gruodžio 3 d. Alytaus miesto savivaldybės tarybos sprendimu Nr. T-245 patvirtintas Viešosios įstaigos Alytaus jaunimo centro vidaus kontrolės tvarkos aprašas. Alytaus jaunimo centre patvirtintos Finansų kontrolės taisyklės 2020 m. lapkričio 16 d. direktoriaus įsakymu Nr. V-113, kuriose reglamentuojama išankstinė, einamoji ir </w:t>
            </w:r>
            <w:proofErr w:type="spellStart"/>
            <w:r w:rsidRPr="390B45C3" w:rsidR="00441255">
              <w:rPr>
                <w:rFonts w:ascii="Times New Roman" w:hAnsi="Times New Roman" w:eastAsia="Times New Roman" w:cs="Times New Roman"/>
                <w:color w:val="000000" w:themeColor="text1" w:themeTint="FF" w:themeShade="FF"/>
                <w:sz w:val="24"/>
                <w:szCs w:val="24"/>
                <w:lang w:eastAsia="lt-LT"/>
              </w:rPr>
              <w:t>paskesnioji</w:t>
            </w:r>
            <w:proofErr w:type="spellEnd"/>
            <w:r w:rsidRPr="390B45C3" w:rsidR="00441255">
              <w:rPr>
                <w:rFonts w:ascii="Times New Roman" w:hAnsi="Times New Roman" w:eastAsia="Times New Roman" w:cs="Times New Roman"/>
                <w:color w:val="000000" w:themeColor="text1" w:themeTint="FF" w:themeShade="FF"/>
                <w:sz w:val="24"/>
                <w:szCs w:val="24"/>
                <w:lang w:eastAsia="lt-LT"/>
              </w:rPr>
              <w:t xml:space="preserve"> finansų kontrolė. Alytaus jaunimo centras buhalterinę apskaitą organizuoja ir finansinę atskaitomybę tvarko pagal Viešojo sektoriaus apskaitos standartus. Finansinių ir biudžeto ataskaitų rinkinius sudaro, buhalterinę apskaitą vykdo įstaigos vyr. buhalterė. Finansinių ir biudžeto ataskaitų rinkiniai teikiami Lietuvos Respublikos  buhalterinės apskaitos įstatymo, Lietuvos Respublikos viešojo sektoriaus atskaitomybės įstatymo ir kitų teisės aktų nustatyta tvarka. Finansinės ataskaitos, biudžeto panaudojimo ataskaitos viešinamos Alytaus jaunimo centro internetinėje svetainėje.</w:t>
            </w:r>
            <w:r w:rsidRPr="390B45C3" w:rsidR="4811C992">
              <w:rPr>
                <w:rFonts w:ascii="Times New Roman" w:hAnsi="Times New Roman" w:eastAsia="Times New Roman" w:cs="Times New Roman"/>
                <w:color w:val="000000" w:themeColor="text1" w:themeTint="FF" w:themeShade="FF"/>
                <w:sz w:val="24"/>
                <w:szCs w:val="24"/>
                <w:lang w:eastAsia="lt-LT"/>
              </w:rPr>
              <w:t xml:space="preserve"> </w:t>
            </w:r>
            <w:r w:rsidRPr="390B45C3" w:rsidR="33C2C446">
              <w:rPr>
                <w:rFonts w:ascii="Times New Roman" w:hAnsi="Times New Roman" w:eastAsia="Times New Roman" w:cs="Times New Roman"/>
                <w:color w:val="000000" w:themeColor="text1" w:themeTint="FF" w:themeShade="FF"/>
                <w:sz w:val="24"/>
                <w:szCs w:val="24"/>
                <w:lang w:eastAsia="lt-LT"/>
              </w:rPr>
              <w:t>Alytaus miesto savivaldybės taryb</w:t>
            </w:r>
            <w:r w:rsidRPr="390B45C3" w:rsidR="49C2B608">
              <w:rPr>
                <w:rFonts w:ascii="Times New Roman" w:hAnsi="Times New Roman" w:eastAsia="Times New Roman" w:cs="Times New Roman"/>
                <w:color w:val="000000" w:themeColor="text1" w:themeTint="FF" w:themeShade="FF"/>
                <w:sz w:val="24"/>
                <w:szCs w:val="24"/>
                <w:lang w:eastAsia="lt-LT"/>
              </w:rPr>
              <w:t>a</w:t>
            </w:r>
            <w:r w:rsidRPr="390B45C3" w:rsidR="33C2C446">
              <w:rPr>
                <w:rFonts w:ascii="Times New Roman" w:hAnsi="Times New Roman" w:eastAsia="Times New Roman" w:cs="Times New Roman"/>
                <w:color w:val="000000" w:themeColor="text1" w:themeTint="FF" w:themeShade="FF"/>
                <w:sz w:val="24"/>
                <w:szCs w:val="24"/>
                <w:lang w:eastAsia="lt-LT"/>
              </w:rPr>
              <w:t xml:space="preserve"> sprendimu pritar</w:t>
            </w:r>
            <w:r w:rsidRPr="390B45C3" w:rsidR="2BB26273">
              <w:rPr>
                <w:rFonts w:ascii="Times New Roman" w:hAnsi="Times New Roman" w:eastAsia="Times New Roman" w:cs="Times New Roman"/>
                <w:color w:val="000000" w:themeColor="text1" w:themeTint="FF" w:themeShade="FF"/>
                <w:sz w:val="24"/>
                <w:szCs w:val="24"/>
                <w:lang w:eastAsia="lt-LT"/>
              </w:rPr>
              <w:t>ia</w:t>
            </w:r>
            <w:r w:rsidRPr="390B45C3" w:rsidR="33C2C446">
              <w:rPr>
                <w:rFonts w:ascii="Times New Roman" w:hAnsi="Times New Roman" w:eastAsia="Times New Roman" w:cs="Times New Roman"/>
                <w:color w:val="000000" w:themeColor="text1" w:themeTint="FF" w:themeShade="FF"/>
                <w:sz w:val="24"/>
                <w:szCs w:val="24"/>
                <w:lang w:eastAsia="lt-LT"/>
              </w:rPr>
              <w:t xml:space="preserve"> įstaigos metinei veiklos ataskaitai ir finansinių ataskaitų rinkiniui</w:t>
            </w:r>
            <w:r w:rsidRPr="390B45C3" w:rsidR="6A99F5B8">
              <w:rPr>
                <w:rFonts w:ascii="Times New Roman" w:hAnsi="Times New Roman" w:eastAsia="Times New Roman" w:cs="Times New Roman"/>
                <w:color w:val="000000" w:themeColor="text1" w:themeTint="FF" w:themeShade="FF"/>
                <w:sz w:val="24"/>
                <w:szCs w:val="24"/>
                <w:lang w:eastAsia="lt-LT"/>
              </w:rPr>
              <w:t xml:space="preserve">. </w:t>
            </w:r>
            <w:r w:rsidRPr="390B45C3" w:rsidR="1BF8E32F">
              <w:rPr>
                <w:rFonts w:ascii="Times New Roman" w:hAnsi="Times New Roman" w:eastAsia="Times New Roman" w:cs="Times New Roman"/>
                <w:color w:val="000000" w:themeColor="text1" w:themeTint="FF" w:themeShade="FF"/>
                <w:sz w:val="24"/>
                <w:szCs w:val="24"/>
                <w:lang w:eastAsia="lt-LT"/>
              </w:rPr>
              <w:t xml:space="preserve">Alytaus miesto savivaldybės </w:t>
            </w:r>
            <w:r w:rsidRPr="390B45C3" w:rsidR="5A9DC860">
              <w:rPr>
                <w:rFonts w:ascii="Times New Roman" w:hAnsi="Times New Roman" w:eastAsia="Times New Roman" w:cs="Times New Roman"/>
                <w:color w:val="000000" w:themeColor="text1" w:themeTint="FF" w:themeShade="FF"/>
                <w:sz w:val="24"/>
                <w:szCs w:val="24"/>
                <w:lang w:eastAsia="lt-LT"/>
              </w:rPr>
              <w:t>administracijos centralizuoto vidaus audito skyriaus vidaus audito ataskaitoje</w:t>
            </w:r>
            <w:r w:rsidRPr="390B45C3" w:rsidR="67BA0DD2">
              <w:rPr>
                <w:rFonts w:ascii="Times New Roman" w:hAnsi="Times New Roman" w:eastAsia="Times New Roman" w:cs="Times New Roman"/>
                <w:color w:val="000000" w:themeColor="text1" w:themeTint="FF" w:themeShade="FF"/>
                <w:sz w:val="24"/>
                <w:szCs w:val="24"/>
                <w:lang w:eastAsia="lt-LT"/>
              </w:rPr>
              <w:t>,</w:t>
            </w:r>
            <w:r w:rsidRPr="390B45C3" w:rsidR="13D532EB">
              <w:rPr>
                <w:rFonts w:ascii="Times New Roman" w:hAnsi="Times New Roman" w:eastAsia="Times New Roman" w:cs="Times New Roman"/>
                <w:color w:val="000000" w:themeColor="text1" w:themeTint="FF" w:themeShade="FF"/>
                <w:sz w:val="24"/>
                <w:szCs w:val="24"/>
                <w:lang w:eastAsia="lt-LT"/>
              </w:rPr>
              <w:t xml:space="preserve"> </w:t>
            </w:r>
            <w:r w:rsidRPr="390B45C3" w:rsidR="62DA527F">
              <w:rPr>
                <w:rFonts w:ascii="Times New Roman" w:hAnsi="Times New Roman" w:eastAsia="Times New Roman" w:cs="Times New Roman"/>
                <w:color w:val="000000" w:themeColor="text1" w:themeTint="FF" w:themeShade="FF"/>
                <w:sz w:val="24"/>
                <w:szCs w:val="24"/>
                <w:lang w:eastAsia="lt-LT"/>
              </w:rPr>
              <w:t>susipaž</w:t>
            </w:r>
            <w:r w:rsidRPr="390B45C3" w:rsidR="733B0559">
              <w:rPr>
                <w:rFonts w:ascii="Times New Roman" w:hAnsi="Times New Roman" w:eastAsia="Times New Roman" w:cs="Times New Roman"/>
                <w:color w:val="000000" w:themeColor="text1" w:themeTint="FF" w:themeShade="FF"/>
                <w:sz w:val="24"/>
                <w:szCs w:val="24"/>
                <w:lang w:eastAsia="lt-LT"/>
              </w:rPr>
              <w:t>inus</w:t>
            </w:r>
            <w:r w:rsidRPr="390B45C3" w:rsidR="36BBF42B">
              <w:rPr>
                <w:rFonts w:ascii="Times New Roman" w:hAnsi="Times New Roman" w:eastAsia="Times New Roman" w:cs="Times New Roman"/>
                <w:color w:val="000000" w:themeColor="text1" w:themeTint="FF" w:themeShade="FF"/>
                <w:sz w:val="24"/>
                <w:szCs w:val="24"/>
                <w:lang w:eastAsia="lt-LT"/>
              </w:rPr>
              <w:t xml:space="preserve"> su audituojamas priemones</w:t>
            </w:r>
            <w:r w:rsidRPr="390B45C3" w:rsidR="4118370A">
              <w:rPr>
                <w:rFonts w:ascii="Times New Roman" w:hAnsi="Times New Roman" w:eastAsia="Times New Roman" w:cs="Times New Roman"/>
                <w:color w:val="000000" w:themeColor="text1" w:themeTint="FF" w:themeShade="FF"/>
                <w:sz w:val="24"/>
                <w:szCs w:val="24"/>
                <w:lang w:eastAsia="lt-LT"/>
              </w:rPr>
              <w:t xml:space="preserve"> vykdančia įstaiga, jos valdymu, įvertin</w:t>
            </w:r>
            <w:r w:rsidRPr="390B45C3" w:rsidR="1FF85CA0">
              <w:rPr>
                <w:rFonts w:ascii="Times New Roman" w:hAnsi="Times New Roman" w:eastAsia="Times New Roman" w:cs="Times New Roman"/>
                <w:color w:val="000000" w:themeColor="text1" w:themeTint="FF" w:themeShade="FF"/>
                <w:sz w:val="24"/>
                <w:szCs w:val="24"/>
                <w:lang w:eastAsia="lt-LT"/>
              </w:rPr>
              <w:t>us</w:t>
            </w:r>
            <w:r w:rsidRPr="390B45C3" w:rsidR="4118370A">
              <w:rPr>
                <w:rFonts w:ascii="Times New Roman" w:hAnsi="Times New Roman" w:eastAsia="Times New Roman" w:cs="Times New Roman"/>
                <w:color w:val="000000" w:themeColor="text1" w:themeTint="FF" w:themeShade="FF"/>
                <w:sz w:val="24"/>
                <w:szCs w:val="24"/>
                <w:lang w:eastAsia="lt-LT"/>
              </w:rPr>
              <w:t xml:space="preserve"> vidaus kontrolės įstaigoje </w:t>
            </w:r>
            <w:r w:rsidRPr="390B45C3" w:rsidR="37AEEEF7">
              <w:rPr>
                <w:rFonts w:ascii="Times New Roman" w:hAnsi="Times New Roman" w:eastAsia="Times New Roman" w:cs="Times New Roman"/>
                <w:color w:val="000000" w:themeColor="text1" w:themeTint="FF" w:themeShade="FF"/>
                <w:sz w:val="24"/>
                <w:szCs w:val="24"/>
                <w:lang w:eastAsia="lt-LT"/>
              </w:rPr>
              <w:t xml:space="preserve">kūrimą ir įgyvendinimą, </w:t>
            </w:r>
            <w:r w:rsidRPr="390B45C3" w:rsidR="16F1C2F2">
              <w:rPr>
                <w:rFonts w:ascii="Times New Roman" w:hAnsi="Times New Roman" w:eastAsia="Times New Roman" w:cs="Times New Roman"/>
                <w:color w:val="000000" w:themeColor="text1" w:themeTint="FF" w:themeShade="FF"/>
                <w:sz w:val="24"/>
                <w:szCs w:val="24"/>
                <w:lang w:eastAsia="lt-LT"/>
              </w:rPr>
              <w:t>siekiant strateginiuose planavimo dokumentuose numatytų tikslų ir atsižvelgiant į vidaus kontrolės kūrimą ir</w:t>
            </w:r>
            <w:r w:rsidRPr="390B45C3" w:rsidR="29A153FC">
              <w:rPr>
                <w:rFonts w:ascii="Times New Roman" w:hAnsi="Times New Roman" w:eastAsia="Times New Roman" w:cs="Times New Roman"/>
                <w:color w:val="000000" w:themeColor="text1" w:themeTint="FF" w:themeShade="FF"/>
                <w:sz w:val="24"/>
                <w:szCs w:val="24"/>
                <w:lang w:eastAsia="lt-LT"/>
              </w:rPr>
              <w:t xml:space="preserve"> įgyvendinimą reglamentuojančių teisės aktų nuostatas, teisės aktų, </w:t>
            </w:r>
            <w:r w:rsidRPr="390B45C3" w:rsidR="43E051C6">
              <w:rPr>
                <w:rFonts w:ascii="Times New Roman" w:hAnsi="Times New Roman" w:eastAsia="Times New Roman" w:cs="Times New Roman"/>
                <w:color w:val="000000" w:themeColor="text1" w:themeTint="FF" w:themeShade="FF"/>
                <w:sz w:val="24"/>
                <w:szCs w:val="24"/>
                <w:lang w:eastAsia="lt-LT"/>
              </w:rPr>
              <w:t>r</w:t>
            </w:r>
            <w:r w:rsidRPr="390B45C3" w:rsidR="29A153FC">
              <w:rPr>
                <w:rFonts w:ascii="Times New Roman" w:hAnsi="Times New Roman" w:eastAsia="Times New Roman" w:cs="Times New Roman"/>
                <w:color w:val="000000" w:themeColor="text1" w:themeTint="FF" w:themeShade="FF"/>
                <w:sz w:val="24"/>
                <w:szCs w:val="24"/>
                <w:lang w:eastAsia="lt-LT"/>
              </w:rPr>
              <w:t>eglamentuojančių</w:t>
            </w:r>
            <w:r w:rsidRPr="390B45C3" w:rsidR="29A153FC">
              <w:rPr>
                <w:rFonts w:ascii="Times New Roman" w:hAnsi="Times New Roman" w:eastAsia="Times New Roman" w:cs="Times New Roman"/>
                <w:color w:val="000000" w:themeColor="text1" w:themeTint="FF" w:themeShade="FF"/>
                <w:sz w:val="24"/>
                <w:szCs w:val="24"/>
                <w:lang w:eastAsia="lt-LT"/>
              </w:rPr>
              <w:t xml:space="preserve"> įstaigos</w:t>
            </w:r>
            <w:r w:rsidRPr="390B45C3" w:rsidR="4FB443E1">
              <w:rPr>
                <w:rFonts w:ascii="Times New Roman" w:hAnsi="Times New Roman" w:eastAsia="Times New Roman" w:cs="Times New Roman"/>
                <w:color w:val="000000" w:themeColor="text1" w:themeTint="FF" w:themeShade="FF"/>
                <w:sz w:val="24"/>
                <w:szCs w:val="24"/>
                <w:lang w:eastAsia="lt-LT"/>
              </w:rPr>
              <w:t xml:space="preserve"> veiklą, reikalavimų, savivaldybės administracijos direktoriaus ir Alytaus jaunimo centro direktoriaus sudarytų </w:t>
            </w:r>
            <w:r w:rsidRPr="390B45C3" w:rsidR="22BDBBD4">
              <w:rPr>
                <w:rFonts w:ascii="Times New Roman" w:hAnsi="Times New Roman" w:eastAsia="Times New Roman" w:cs="Times New Roman"/>
                <w:color w:val="000000" w:themeColor="text1" w:themeTint="FF" w:themeShade="FF"/>
                <w:sz w:val="24"/>
                <w:szCs w:val="24"/>
                <w:lang w:eastAsia="lt-LT"/>
              </w:rPr>
              <w:t>biudžeto lėšų naudojimo sutarčių nuostatų laikymąsi</w:t>
            </w:r>
            <w:r w:rsidRPr="390B45C3" w:rsidR="4D44EA46">
              <w:rPr>
                <w:rFonts w:ascii="Times New Roman" w:hAnsi="Times New Roman" w:eastAsia="Times New Roman" w:cs="Times New Roman"/>
                <w:color w:val="000000" w:themeColor="text1" w:themeTint="FF" w:themeShade="FF"/>
                <w:sz w:val="24"/>
                <w:szCs w:val="24"/>
                <w:lang w:eastAsia="lt-LT"/>
              </w:rPr>
              <w:t>,</w:t>
            </w:r>
            <w:r w:rsidRPr="390B45C3" w:rsidR="34F8E0FC">
              <w:rPr>
                <w:rFonts w:ascii="Times New Roman" w:hAnsi="Times New Roman" w:eastAsia="Times New Roman" w:cs="Times New Roman"/>
                <w:color w:val="000000" w:themeColor="text1" w:themeTint="FF" w:themeShade="FF"/>
                <w:sz w:val="24"/>
                <w:szCs w:val="24"/>
                <w:lang w:eastAsia="lt-LT"/>
              </w:rPr>
              <w:t xml:space="preserve"> vertina labai gerai arba gerai.</w:t>
            </w:r>
            <w:r w:rsidRPr="390B45C3" w:rsidR="34F8E0FC">
              <w:rPr>
                <w:rFonts w:ascii="Times New Roman" w:hAnsi="Times New Roman" w:eastAsia="Times New Roman" w:cs="Times New Roman"/>
                <w:color w:val="000000" w:themeColor="text1" w:themeTint="FF" w:themeShade="FF"/>
                <w:sz w:val="24"/>
                <w:szCs w:val="24"/>
                <w:lang w:eastAsia="lt-LT"/>
              </w:rPr>
              <w:t xml:space="preserve">   </w:t>
            </w:r>
          </w:p>
          <w:p w:rsidRPr="00432573" w:rsidR="00441255" w:rsidP="004D6388" w:rsidRDefault="00441255" w14:paraId="67EF9BA8" wp14:textId="5F079CAC">
            <w:pPr>
              <w:spacing w:before="240" w:after="240" w:line="240" w:lineRule="auto"/>
              <w:jc w:val="both"/>
              <w:rPr>
                <w:rFonts w:ascii="Times New Roman" w:hAnsi="Times New Roman" w:eastAsia="Times New Roman" w:cs="Times New Roman"/>
                <w:sz w:val="24"/>
                <w:szCs w:val="24"/>
                <w:lang w:eastAsia="lt-LT"/>
              </w:rPr>
            </w:pPr>
            <w:r w:rsidRPr="10F300F8" w:rsidR="00441255">
              <w:rPr>
                <w:rFonts w:ascii="Times New Roman" w:hAnsi="Times New Roman" w:eastAsia="Times New Roman" w:cs="Times New Roman"/>
                <w:color w:val="000000" w:themeColor="text1" w:themeTint="FF" w:themeShade="FF"/>
                <w:sz w:val="24"/>
                <w:szCs w:val="24"/>
                <w:lang w:eastAsia="lt-LT"/>
              </w:rPr>
              <w:t>Biudžetas ir materialiniai ištekliai tvarkomi skaidriai. Alytaus jaunimo centre vykdomos metinės inventorizacijos, kurių metu neatitikimų ir trūkumų nenustatyta.</w:t>
            </w:r>
            <w:r w:rsidRPr="10F300F8" w:rsidR="4D08F958">
              <w:rPr>
                <w:rFonts w:ascii="Times New Roman" w:hAnsi="Times New Roman" w:eastAsia="Times New Roman" w:cs="Times New Roman"/>
                <w:color w:val="000000" w:themeColor="text1" w:themeTint="FF" w:themeShade="FF"/>
                <w:sz w:val="24"/>
                <w:szCs w:val="24"/>
                <w:lang w:eastAsia="lt-LT"/>
              </w:rPr>
              <w:t xml:space="preserve"> Alytaus jaunimo centre vykdoma korupcijos prevencija (</w:t>
            </w:r>
            <w:hyperlink r:id="Re5a08ede0b214901">
              <w:r w:rsidRPr="10F300F8" w:rsidR="4D08F958">
                <w:rPr>
                  <w:rStyle w:val="Hyperlink"/>
                  <w:rFonts w:ascii="Times New Roman" w:hAnsi="Times New Roman" w:eastAsia="Times New Roman" w:cs="Times New Roman"/>
                  <w:sz w:val="24"/>
                  <w:szCs w:val="24"/>
                  <w:lang w:eastAsia="lt-LT"/>
                </w:rPr>
                <w:t>https://www.ajc.lt/korupcijos-prevencija/</w:t>
              </w:r>
            </w:hyperlink>
            <w:r w:rsidRPr="10F300F8" w:rsidR="4D08F958">
              <w:rPr>
                <w:rFonts w:ascii="Times New Roman" w:hAnsi="Times New Roman" w:eastAsia="Times New Roman" w:cs="Times New Roman"/>
                <w:color w:val="000000" w:themeColor="text1" w:themeTint="FF" w:themeShade="FF"/>
                <w:sz w:val="24"/>
                <w:szCs w:val="24"/>
                <w:lang w:eastAsia="lt-LT"/>
              </w:rPr>
              <w:t xml:space="preserve">). </w:t>
            </w:r>
          </w:p>
          <w:p w:rsidRPr="00432573" w:rsidR="00432573" w:rsidP="5A6C810C" w:rsidRDefault="004D6388" w14:paraId="7A4F3D3C" wp14:textId="1809E1B8">
            <w:pPr>
              <w:pStyle w:val="Normal"/>
              <w:spacing w:before="240" w:after="24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656D472A">
              <w:rPr>
                <w:rFonts w:ascii="Times New Roman" w:hAnsi="Times New Roman" w:eastAsia="Times New Roman" w:cs="Times New Roman"/>
                <w:color w:val="000000" w:themeColor="text1" w:themeTint="FF" w:themeShade="FF"/>
                <w:sz w:val="24"/>
                <w:szCs w:val="24"/>
                <w:lang w:eastAsia="lt-LT"/>
              </w:rPr>
              <w:t xml:space="preserve">Įsivertinimas: </w:t>
            </w:r>
            <w:r w:rsidRPr="613579A1" w:rsidR="656D472A">
              <w:rPr>
                <w:rFonts w:ascii="Times New Roman" w:hAnsi="Times New Roman" w:eastAsia="Times New Roman" w:cs="Times New Roman"/>
                <w:b w:val="0"/>
                <w:bCs w:val="0"/>
                <w:color w:val="000000" w:themeColor="text1" w:themeTint="FF" w:themeShade="FF"/>
                <w:sz w:val="24"/>
                <w:szCs w:val="24"/>
                <w:lang w:eastAsia="lt-LT"/>
              </w:rPr>
              <w:t>aukštas</w:t>
            </w:r>
            <w:r w:rsidRPr="613579A1" w:rsidR="656D472A">
              <w:rPr>
                <w:rFonts w:ascii="Times New Roman" w:hAnsi="Times New Roman" w:eastAsia="Times New Roman" w:cs="Times New Roman"/>
                <w:color w:val="000000" w:themeColor="text1" w:themeTint="FF" w:themeShade="FF"/>
                <w:sz w:val="24"/>
                <w:szCs w:val="24"/>
                <w:lang w:eastAsia="lt-LT"/>
              </w:rPr>
              <w:t>/vidutinis/žemas</w:t>
            </w:r>
          </w:p>
          <w:p w:rsidRPr="00432573" w:rsidR="00432573" w:rsidP="5A6C810C" w:rsidRDefault="004D6388" w14:paraId="0F826DF7" wp14:textId="263E0C07">
            <w:pPr>
              <w:pStyle w:val="Normal"/>
              <w:spacing w:before="240" w:after="0" w:line="240" w:lineRule="auto"/>
              <w:jc w:val="both"/>
              <w:rPr>
                <w:rFonts w:ascii="Times New Roman" w:hAnsi="Times New Roman" w:eastAsia="Times New Roman" w:cs="Times New Roman"/>
                <w:color w:val="000000" w:themeColor="text1" w:themeTint="FF" w:themeShade="FF"/>
                <w:sz w:val="24"/>
                <w:szCs w:val="24"/>
                <w:lang w:eastAsia="lt-LT"/>
              </w:rPr>
            </w:pPr>
            <w:r w:rsidRPr="613579A1" w:rsidR="4E1DF63D">
              <w:rPr>
                <w:rFonts w:ascii="Times New Roman" w:hAnsi="Times New Roman" w:eastAsia="Times New Roman" w:cs="Times New Roman"/>
                <w:color w:val="000000" w:themeColor="text1" w:themeTint="FF" w:themeShade="FF"/>
                <w:sz w:val="24"/>
                <w:szCs w:val="24"/>
                <w:lang w:eastAsia="lt-LT"/>
              </w:rPr>
              <w:t>Bendras įsivertinimas: aukštas/</w:t>
            </w:r>
            <w:r w:rsidRPr="613579A1" w:rsidR="4E1DF63D">
              <w:rPr>
                <w:rFonts w:ascii="Times New Roman" w:hAnsi="Times New Roman" w:eastAsia="Times New Roman" w:cs="Times New Roman"/>
                <w:b w:val="0"/>
                <w:bCs w:val="0"/>
                <w:color w:val="000000" w:themeColor="text1" w:themeTint="FF" w:themeShade="FF"/>
                <w:sz w:val="24"/>
                <w:szCs w:val="24"/>
                <w:lang w:eastAsia="lt-LT"/>
              </w:rPr>
              <w:t>vidutinis</w:t>
            </w:r>
            <w:r w:rsidRPr="613579A1" w:rsidR="4E1DF63D">
              <w:rPr>
                <w:rFonts w:ascii="Times New Roman" w:hAnsi="Times New Roman" w:eastAsia="Times New Roman" w:cs="Times New Roman"/>
                <w:color w:val="000000" w:themeColor="text1" w:themeTint="FF" w:themeShade="FF"/>
                <w:sz w:val="24"/>
                <w:szCs w:val="24"/>
                <w:lang w:eastAsia="lt-LT"/>
              </w:rPr>
              <w:t>/žemas</w:t>
            </w:r>
          </w:p>
          <w:p w:rsidRPr="00432573" w:rsidR="00432573" w:rsidP="5A6C810C" w:rsidRDefault="004D6388" w14:paraId="3811F06C" wp14:textId="779A01FE">
            <w:pPr>
              <w:pStyle w:val="Normal"/>
              <w:shd w:val="clear" w:color="auto" w:fill="FFFFFF" w:themeFill="background1"/>
              <w:spacing w:after="0" w:line="240" w:lineRule="auto"/>
              <w:jc w:val="both"/>
              <w:rPr>
                <w:rFonts w:ascii="Times New Roman" w:hAnsi="Times New Roman" w:eastAsia="Times New Roman" w:cs="Times New Roman"/>
                <w:color w:val="000000" w:themeColor="text1" w:themeTint="FF" w:themeShade="FF"/>
                <w:sz w:val="24"/>
                <w:szCs w:val="24"/>
                <w:lang w:eastAsia="lt-LT"/>
              </w:rPr>
            </w:pPr>
          </w:p>
        </w:tc>
      </w:tr>
    </w:tbl>
    <w:p xmlns:wp14="http://schemas.microsoft.com/office/word/2010/wordml" w:rsidRPr="00A31559" w:rsidR="005555F2" w:rsidP="00A31559" w:rsidRDefault="00432573" w14:paraId="6A57093D" wp14:textId="77777777">
      <w:pPr>
        <w:spacing w:before="240" w:after="240" w:line="240" w:lineRule="auto"/>
        <w:jc w:val="both"/>
        <w:rPr>
          <w:rFonts w:ascii="Times New Roman" w:hAnsi="Times New Roman" w:eastAsia="Times New Roman" w:cs="Times New Roman"/>
          <w:sz w:val="24"/>
          <w:szCs w:val="24"/>
          <w:lang w:eastAsia="lt-LT"/>
        </w:rPr>
      </w:pPr>
      <w:r w:rsidRPr="00432573">
        <w:rPr>
          <w:rFonts w:ascii="Times New Roman" w:hAnsi="Times New Roman" w:eastAsia="Times New Roman" w:cs="Times New Roman"/>
          <w:color w:val="000000"/>
          <w:sz w:val="24"/>
          <w:szCs w:val="24"/>
          <w:lang w:eastAsia="lt-LT"/>
        </w:rPr>
        <w:lastRenderedPageBreak/>
        <w:t xml:space="preserve"> </w:t>
      </w:r>
      <w:r w:rsidRPr="00432573">
        <w:rPr>
          <w:rFonts w:ascii="Times New Roman" w:hAnsi="Times New Roman" w:eastAsia="Times New Roman" w:cs="Times New Roman"/>
          <w:b/>
          <w:bCs/>
          <w:color w:val="000000"/>
          <w:sz w:val="24"/>
          <w:szCs w:val="24"/>
          <w:lang w:eastAsia="lt-LT"/>
        </w:rPr>
        <w:t>Pastaba.</w:t>
      </w:r>
      <w:r w:rsidRPr="00432573">
        <w:rPr>
          <w:rFonts w:ascii="Times New Roman" w:hAnsi="Times New Roman" w:eastAsia="Times New Roman" w:cs="Times New Roman"/>
          <w:color w:val="000000"/>
          <w:sz w:val="24"/>
          <w:szCs w:val="24"/>
          <w:lang w:eastAsia="lt-LT"/>
        </w:rPr>
        <w:t>  *(žvaigždute) pažymėti rodikliai yra privalomi, kiti – pasirenkami.</w:t>
      </w:r>
      <w:r w:rsidRPr="00432573">
        <w:rPr>
          <w:rFonts w:ascii="Times New Roman" w:hAnsi="Times New Roman" w:eastAsia="Times New Roman" w:cs="Times New Roman"/>
          <w:b/>
          <w:bCs/>
          <w:color w:val="000000"/>
          <w:sz w:val="24"/>
          <w:szCs w:val="24"/>
          <w:lang w:eastAsia="lt-LT"/>
        </w:rPr>
        <w:t>         </w:t>
      </w:r>
    </w:p>
    <w:sectPr w:rsidRPr="00A31559" w:rsidR="005555F2" w:rsidSect="00322A71">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86F0F"/>
    <w:multiLevelType w:val="hybridMultilevel"/>
    <w:tmpl w:val="A846394A"/>
    <w:lvl w:ilvl="0" w:tplc="922069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96"/>
    <w:rsid w:val="000EBC86"/>
    <w:rsid w:val="0012D092"/>
    <w:rsid w:val="00203B17"/>
    <w:rsid w:val="00237B95"/>
    <w:rsid w:val="0023FA72"/>
    <w:rsid w:val="002C7FBD"/>
    <w:rsid w:val="002CA86A"/>
    <w:rsid w:val="00322A71"/>
    <w:rsid w:val="00432573"/>
    <w:rsid w:val="00441255"/>
    <w:rsid w:val="004D6388"/>
    <w:rsid w:val="005555F2"/>
    <w:rsid w:val="005A57DC"/>
    <w:rsid w:val="005F10B1"/>
    <w:rsid w:val="0061E4A8"/>
    <w:rsid w:val="00652E42"/>
    <w:rsid w:val="007379D1"/>
    <w:rsid w:val="007430EA"/>
    <w:rsid w:val="007ABDA6"/>
    <w:rsid w:val="007E743C"/>
    <w:rsid w:val="00844148"/>
    <w:rsid w:val="0097383F"/>
    <w:rsid w:val="009A2B0B"/>
    <w:rsid w:val="00A31559"/>
    <w:rsid w:val="00B1FCCF"/>
    <w:rsid w:val="00BA6296"/>
    <w:rsid w:val="00BE6A90"/>
    <w:rsid w:val="00D92627"/>
    <w:rsid w:val="00D995C3"/>
    <w:rsid w:val="00D9CA13"/>
    <w:rsid w:val="00F117F5"/>
    <w:rsid w:val="00FF9281"/>
    <w:rsid w:val="0108D19A"/>
    <w:rsid w:val="0111B49E"/>
    <w:rsid w:val="012B06A5"/>
    <w:rsid w:val="017C09D8"/>
    <w:rsid w:val="02026AE6"/>
    <w:rsid w:val="025A3AF1"/>
    <w:rsid w:val="0269D16F"/>
    <w:rsid w:val="02A17EAB"/>
    <w:rsid w:val="02B61744"/>
    <w:rsid w:val="02B6C6A6"/>
    <w:rsid w:val="03009A16"/>
    <w:rsid w:val="030BDA8E"/>
    <w:rsid w:val="0310A0C9"/>
    <w:rsid w:val="031613D1"/>
    <w:rsid w:val="035A358A"/>
    <w:rsid w:val="0381692B"/>
    <w:rsid w:val="0386A078"/>
    <w:rsid w:val="03904EF6"/>
    <w:rsid w:val="03A3D019"/>
    <w:rsid w:val="03CA04A5"/>
    <w:rsid w:val="03E04F45"/>
    <w:rsid w:val="0426F34A"/>
    <w:rsid w:val="04508AF4"/>
    <w:rsid w:val="04523E6C"/>
    <w:rsid w:val="0466F90C"/>
    <w:rsid w:val="0469B798"/>
    <w:rsid w:val="047DA309"/>
    <w:rsid w:val="04A50D94"/>
    <w:rsid w:val="04B5F9EC"/>
    <w:rsid w:val="04BD79F5"/>
    <w:rsid w:val="04C174CC"/>
    <w:rsid w:val="04CE6E8D"/>
    <w:rsid w:val="04E1AB86"/>
    <w:rsid w:val="04F1A91E"/>
    <w:rsid w:val="050AEF5F"/>
    <w:rsid w:val="050C7997"/>
    <w:rsid w:val="052FA97E"/>
    <w:rsid w:val="05492A11"/>
    <w:rsid w:val="05507082"/>
    <w:rsid w:val="0578F4B2"/>
    <w:rsid w:val="058D7F76"/>
    <w:rsid w:val="059E711F"/>
    <w:rsid w:val="05A91C3D"/>
    <w:rsid w:val="05AF23C6"/>
    <w:rsid w:val="05FEB387"/>
    <w:rsid w:val="06218BF2"/>
    <w:rsid w:val="0640E431"/>
    <w:rsid w:val="0650826D"/>
    <w:rsid w:val="06609B5D"/>
    <w:rsid w:val="06720128"/>
    <w:rsid w:val="068D797F"/>
    <w:rsid w:val="06903BA6"/>
    <w:rsid w:val="069CC3AF"/>
    <w:rsid w:val="070E7928"/>
    <w:rsid w:val="07101E4C"/>
    <w:rsid w:val="071558E9"/>
    <w:rsid w:val="072BA415"/>
    <w:rsid w:val="073D433A"/>
    <w:rsid w:val="073D82F4"/>
    <w:rsid w:val="0760B962"/>
    <w:rsid w:val="078AA887"/>
    <w:rsid w:val="078AEBA8"/>
    <w:rsid w:val="0793FBB7"/>
    <w:rsid w:val="07B4DBE4"/>
    <w:rsid w:val="07C58B53"/>
    <w:rsid w:val="07CB68F8"/>
    <w:rsid w:val="07F86D05"/>
    <w:rsid w:val="082949E0"/>
    <w:rsid w:val="08703292"/>
    <w:rsid w:val="0876A70C"/>
    <w:rsid w:val="089A3932"/>
    <w:rsid w:val="08AA2ACF"/>
    <w:rsid w:val="08BE7747"/>
    <w:rsid w:val="08C7264E"/>
    <w:rsid w:val="08DEA36C"/>
    <w:rsid w:val="0965B590"/>
    <w:rsid w:val="09730552"/>
    <w:rsid w:val="09AC68E7"/>
    <w:rsid w:val="09C52E2E"/>
    <w:rsid w:val="09D0F843"/>
    <w:rsid w:val="09F2D8F1"/>
    <w:rsid w:val="09F80DA8"/>
    <w:rsid w:val="09F8B53A"/>
    <w:rsid w:val="0A2897FA"/>
    <w:rsid w:val="0A45B767"/>
    <w:rsid w:val="0A60F099"/>
    <w:rsid w:val="0A6939DE"/>
    <w:rsid w:val="0A7D0C71"/>
    <w:rsid w:val="0A950CC9"/>
    <w:rsid w:val="0ACDA578"/>
    <w:rsid w:val="0AE1D7F3"/>
    <w:rsid w:val="0B186DB4"/>
    <w:rsid w:val="0B1A0E0C"/>
    <w:rsid w:val="0B224056"/>
    <w:rsid w:val="0B4C77E7"/>
    <w:rsid w:val="0B58B818"/>
    <w:rsid w:val="0B595125"/>
    <w:rsid w:val="0B60EAA2"/>
    <w:rsid w:val="0B8F8D6D"/>
    <w:rsid w:val="0B9E8EEF"/>
    <w:rsid w:val="0BA19B55"/>
    <w:rsid w:val="0BB0D526"/>
    <w:rsid w:val="0BB0EE49"/>
    <w:rsid w:val="0BB5AFA4"/>
    <w:rsid w:val="0BBA262F"/>
    <w:rsid w:val="0BC4542F"/>
    <w:rsid w:val="0BDCB0CA"/>
    <w:rsid w:val="0C057A83"/>
    <w:rsid w:val="0C1766C3"/>
    <w:rsid w:val="0C26C024"/>
    <w:rsid w:val="0CA23B1E"/>
    <w:rsid w:val="0CE2C958"/>
    <w:rsid w:val="0CF3D3F1"/>
    <w:rsid w:val="0CFCBB03"/>
    <w:rsid w:val="0D18AAB5"/>
    <w:rsid w:val="0D43573B"/>
    <w:rsid w:val="0D557C3E"/>
    <w:rsid w:val="0D6B2B02"/>
    <w:rsid w:val="0D8B6651"/>
    <w:rsid w:val="0D8BD4E6"/>
    <w:rsid w:val="0D965F24"/>
    <w:rsid w:val="0DB9BCE2"/>
    <w:rsid w:val="0DBB6036"/>
    <w:rsid w:val="0DBD973A"/>
    <w:rsid w:val="0DC6790B"/>
    <w:rsid w:val="0DE32433"/>
    <w:rsid w:val="0E1199F8"/>
    <w:rsid w:val="0E4F24F1"/>
    <w:rsid w:val="0E85257E"/>
    <w:rsid w:val="0EED90A2"/>
    <w:rsid w:val="0EEE8244"/>
    <w:rsid w:val="0EEFC243"/>
    <w:rsid w:val="0F04CD61"/>
    <w:rsid w:val="0F19C89B"/>
    <w:rsid w:val="0F4F0785"/>
    <w:rsid w:val="0F56EFDA"/>
    <w:rsid w:val="0F6A8C7A"/>
    <w:rsid w:val="0FA520CB"/>
    <w:rsid w:val="0FA7DEE8"/>
    <w:rsid w:val="0FB9B099"/>
    <w:rsid w:val="0FBAF380"/>
    <w:rsid w:val="0FF67CF7"/>
    <w:rsid w:val="0FF70B7E"/>
    <w:rsid w:val="0FFCD208"/>
    <w:rsid w:val="10107426"/>
    <w:rsid w:val="101D4B49"/>
    <w:rsid w:val="1047AC1F"/>
    <w:rsid w:val="1063CD52"/>
    <w:rsid w:val="109F927B"/>
    <w:rsid w:val="10B021ED"/>
    <w:rsid w:val="10BFAEFB"/>
    <w:rsid w:val="10F1D0B9"/>
    <w:rsid w:val="10F300F8"/>
    <w:rsid w:val="11281EB8"/>
    <w:rsid w:val="11497BA1"/>
    <w:rsid w:val="115528B0"/>
    <w:rsid w:val="11807FA5"/>
    <w:rsid w:val="1186C5B3"/>
    <w:rsid w:val="119E0DF6"/>
    <w:rsid w:val="11AF6A4C"/>
    <w:rsid w:val="11BCC640"/>
    <w:rsid w:val="11BE03E2"/>
    <w:rsid w:val="11DAB413"/>
    <w:rsid w:val="11FC2275"/>
    <w:rsid w:val="12111094"/>
    <w:rsid w:val="12494369"/>
    <w:rsid w:val="1253BA0F"/>
    <w:rsid w:val="126E0554"/>
    <w:rsid w:val="1277D04A"/>
    <w:rsid w:val="127BC7FC"/>
    <w:rsid w:val="129E5E56"/>
    <w:rsid w:val="12A722BB"/>
    <w:rsid w:val="12AAF9A6"/>
    <w:rsid w:val="12C1132C"/>
    <w:rsid w:val="12F17545"/>
    <w:rsid w:val="1312EC09"/>
    <w:rsid w:val="1318D1B5"/>
    <w:rsid w:val="1324DEBF"/>
    <w:rsid w:val="13475C5C"/>
    <w:rsid w:val="1358C7D9"/>
    <w:rsid w:val="13768474"/>
    <w:rsid w:val="137C9118"/>
    <w:rsid w:val="13859DFA"/>
    <w:rsid w:val="13B71F31"/>
    <w:rsid w:val="13D532EB"/>
    <w:rsid w:val="1402CF1E"/>
    <w:rsid w:val="141F4A8F"/>
    <w:rsid w:val="14522058"/>
    <w:rsid w:val="146B9D7C"/>
    <w:rsid w:val="149693F2"/>
    <w:rsid w:val="14A9F999"/>
    <w:rsid w:val="14B319D8"/>
    <w:rsid w:val="14BE6675"/>
    <w:rsid w:val="14FEE5D6"/>
    <w:rsid w:val="151254D5"/>
    <w:rsid w:val="1513AB36"/>
    <w:rsid w:val="15402FBF"/>
    <w:rsid w:val="156F5489"/>
    <w:rsid w:val="15759226"/>
    <w:rsid w:val="15882B23"/>
    <w:rsid w:val="159FE802"/>
    <w:rsid w:val="15BE4886"/>
    <w:rsid w:val="15CBC966"/>
    <w:rsid w:val="15E02A8C"/>
    <w:rsid w:val="163D55A1"/>
    <w:rsid w:val="163E4322"/>
    <w:rsid w:val="1649F1BC"/>
    <w:rsid w:val="165490B1"/>
    <w:rsid w:val="1655A10A"/>
    <w:rsid w:val="1661F9DE"/>
    <w:rsid w:val="168C8CCD"/>
    <w:rsid w:val="169EC14A"/>
    <w:rsid w:val="16A0B0E1"/>
    <w:rsid w:val="16BE4CEE"/>
    <w:rsid w:val="16DA1D80"/>
    <w:rsid w:val="16DF7BEC"/>
    <w:rsid w:val="16E787E2"/>
    <w:rsid w:val="16F1C2F2"/>
    <w:rsid w:val="170714E2"/>
    <w:rsid w:val="17153E77"/>
    <w:rsid w:val="1744356A"/>
    <w:rsid w:val="1759B85A"/>
    <w:rsid w:val="17940965"/>
    <w:rsid w:val="17C69A69"/>
    <w:rsid w:val="17D430CE"/>
    <w:rsid w:val="17E3C2CA"/>
    <w:rsid w:val="17E448FD"/>
    <w:rsid w:val="17F09110"/>
    <w:rsid w:val="180D3217"/>
    <w:rsid w:val="181E06DF"/>
    <w:rsid w:val="18392128"/>
    <w:rsid w:val="185C360E"/>
    <w:rsid w:val="1866E8B1"/>
    <w:rsid w:val="1874E15C"/>
    <w:rsid w:val="189BD522"/>
    <w:rsid w:val="189C3DCC"/>
    <w:rsid w:val="18B4B398"/>
    <w:rsid w:val="18B86F2D"/>
    <w:rsid w:val="18C59ED3"/>
    <w:rsid w:val="18C9EE9B"/>
    <w:rsid w:val="18E78DC5"/>
    <w:rsid w:val="18F0CFD8"/>
    <w:rsid w:val="18F11964"/>
    <w:rsid w:val="18FA2DDB"/>
    <w:rsid w:val="1912DA6B"/>
    <w:rsid w:val="191BC5A8"/>
    <w:rsid w:val="1925F2ED"/>
    <w:rsid w:val="1930777A"/>
    <w:rsid w:val="19513EDB"/>
    <w:rsid w:val="19753AF0"/>
    <w:rsid w:val="19823316"/>
    <w:rsid w:val="1997CE3F"/>
    <w:rsid w:val="19985585"/>
    <w:rsid w:val="19AF64E1"/>
    <w:rsid w:val="19B843C4"/>
    <w:rsid w:val="19D5558E"/>
    <w:rsid w:val="19FF1911"/>
    <w:rsid w:val="1A956330"/>
    <w:rsid w:val="1A99F867"/>
    <w:rsid w:val="1AAEAACC"/>
    <w:rsid w:val="1AB165D2"/>
    <w:rsid w:val="1ABC3031"/>
    <w:rsid w:val="1ABCCBA0"/>
    <w:rsid w:val="1AC279EB"/>
    <w:rsid w:val="1AC40A93"/>
    <w:rsid w:val="1B0ED977"/>
    <w:rsid w:val="1B39FF39"/>
    <w:rsid w:val="1B3AA79B"/>
    <w:rsid w:val="1B3BE7B5"/>
    <w:rsid w:val="1B3F9B90"/>
    <w:rsid w:val="1B48BC54"/>
    <w:rsid w:val="1B7AAD8A"/>
    <w:rsid w:val="1BDB7016"/>
    <w:rsid w:val="1BF00FEF"/>
    <w:rsid w:val="1BF1EE59"/>
    <w:rsid w:val="1BF8E32F"/>
    <w:rsid w:val="1C064786"/>
    <w:rsid w:val="1C497893"/>
    <w:rsid w:val="1C659DC8"/>
    <w:rsid w:val="1C6912B6"/>
    <w:rsid w:val="1C7075A1"/>
    <w:rsid w:val="1C879C59"/>
    <w:rsid w:val="1C97C613"/>
    <w:rsid w:val="1C9B3D82"/>
    <w:rsid w:val="1CA269FB"/>
    <w:rsid w:val="1CC8FA61"/>
    <w:rsid w:val="1CE4D1FE"/>
    <w:rsid w:val="1D17C4F8"/>
    <w:rsid w:val="1D1D05B9"/>
    <w:rsid w:val="1D496F1E"/>
    <w:rsid w:val="1D642BC4"/>
    <w:rsid w:val="1D647014"/>
    <w:rsid w:val="1D735CCC"/>
    <w:rsid w:val="1D7E35E0"/>
    <w:rsid w:val="1D7FF13B"/>
    <w:rsid w:val="1D8DCA52"/>
    <w:rsid w:val="1D9E71DE"/>
    <w:rsid w:val="1DA58A99"/>
    <w:rsid w:val="1DE42B30"/>
    <w:rsid w:val="1DF95765"/>
    <w:rsid w:val="1E0518C1"/>
    <w:rsid w:val="1E4857F5"/>
    <w:rsid w:val="1E4EC2A6"/>
    <w:rsid w:val="1E520D48"/>
    <w:rsid w:val="1E6802D3"/>
    <w:rsid w:val="1E8E9E47"/>
    <w:rsid w:val="1EA1BA86"/>
    <w:rsid w:val="1ECC393F"/>
    <w:rsid w:val="1EE422E0"/>
    <w:rsid w:val="1EE8E90C"/>
    <w:rsid w:val="1F033ED8"/>
    <w:rsid w:val="1F049410"/>
    <w:rsid w:val="1F0FF645"/>
    <w:rsid w:val="1F14F887"/>
    <w:rsid w:val="1F22ED9E"/>
    <w:rsid w:val="1F361D75"/>
    <w:rsid w:val="1F6B8034"/>
    <w:rsid w:val="1F9D5DAF"/>
    <w:rsid w:val="1FA0E922"/>
    <w:rsid w:val="1FB835DC"/>
    <w:rsid w:val="1FBA117F"/>
    <w:rsid w:val="1FBE27A6"/>
    <w:rsid w:val="1FF85CA0"/>
    <w:rsid w:val="200F1F75"/>
    <w:rsid w:val="201BC2A4"/>
    <w:rsid w:val="202F3FD7"/>
    <w:rsid w:val="2063BE8A"/>
    <w:rsid w:val="206EECC8"/>
    <w:rsid w:val="206FE3C5"/>
    <w:rsid w:val="207168A0"/>
    <w:rsid w:val="2086D241"/>
    <w:rsid w:val="208A041D"/>
    <w:rsid w:val="20AA3D0A"/>
    <w:rsid w:val="20BAA498"/>
    <w:rsid w:val="20C33CE7"/>
    <w:rsid w:val="20E7CD32"/>
    <w:rsid w:val="211631AD"/>
    <w:rsid w:val="211C637B"/>
    <w:rsid w:val="211CE79B"/>
    <w:rsid w:val="21264C94"/>
    <w:rsid w:val="2130F827"/>
    <w:rsid w:val="214E2744"/>
    <w:rsid w:val="215C4FEC"/>
    <w:rsid w:val="215E9F69"/>
    <w:rsid w:val="218C4996"/>
    <w:rsid w:val="21A368DA"/>
    <w:rsid w:val="21B2769B"/>
    <w:rsid w:val="21B31CE2"/>
    <w:rsid w:val="21C06EAA"/>
    <w:rsid w:val="21D5E55A"/>
    <w:rsid w:val="21D9A19F"/>
    <w:rsid w:val="21DC8057"/>
    <w:rsid w:val="21E9B9F5"/>
    <w:rsid w:val="21F634B2"/>
    <w:rsid w:val="220B0870"/>
    <w:rsid w:val="220B6F78"/>
    <w:rsid w:val="220ED535"/>
    <w:rsid w:val="2214F3A0"/>
    <w:rsid w:val="221CE041"/>
    <w:rsid w:val="22349A74"/>
    <w:rsid w:val="22477FE3"/>
    <w:rsid w:val="225C9534"/>
    <w:rsid w:val="22BDBBD4"/>
    <w:rsid w:val="23571AE2"/>
    <w:rsid w:val="23679747"/>
    <w:rsid w:val="238292BB"/>
    <w:rsid w:val="23906B6E"/>
    <w:rsid w:val="23920513"/>
    <w:rsid w:val="23987759"/>
    <w:rsid w:val="239AA268"/>
    <w:rsid w:val="23D51BD7"/>
    <w:rsid w:val="245BEF7D"/>
    <w:rsid w:val="24806312"/>
    <w:rsid w:val="24D2F046"/>
    <w:rsid w:val="24D6763D"/>
    <w:rsid w:val="24D8589E"/>
    <w:rsid w:val="24E99ABC"/>
    <w:rsid w:val="24F8913F"/>
    <w:rsid w:val="250D5C63"/>
    <w:rsid w:val="252C435C"/>
    <w:rsid w:val="253D4C5D"/>
    <w:rsid w:val="255B6155"/>
    <w:rsid w:val="255BAF70"/>
    <w:rsid w:val="2569A637"/>
    <w:rsid w:val="256B071A"/>
    <w:rsid w:val="257CA999"/>
    <w:rsid w:val="25843A0B"/>
    <w:rsid w:val="258EBBED"/>
    <w:rsid w:val="259F5D8D"/>
    <w:rsid w:val="25A30A41"/>
    <w:rsid w:val="25C7E54B"/>
    <w:rsid w:val="25D87F0B"/>
    <w:rsid w:val="25EB9476"/>
    <w:rsid w:val="26079AA3"/>
    <w:rsid w:val="26102AA6"/>
    <w:rsid w:val="261486C1"/>
    <w:rsid w:val="2656E71B"/>
    <w:rsid w:val="26581C73"/>
    <w:rsid w:val="2698B6DC"/>
    <w:rsid w:val="2699453B"/>
    <w:rsid w:val="26B07D78"/>
    <w:rsid w:val="26E236A9"/>
    <w:rsid w:val="26E75C85"/>
    <w:rsid w:val="27084AD1"/>
    <w:rsid w:val="2723EF4A"/>
    <w:rsid w:val="272969A7"/>
    <w:rsid w:val="273DC90D"/>
    <w:rsid w:val="274C12D0"/>
    <w:rsid w:val="276F6BEA"/>
    <w:rsid w:val="2771C5F0"/>
    <w:rsid w:val="2773374D"/>
    <w:rsid w:val="277DE6FC"/>
    <w:rsid w:val="2780F75B"/>
    <w:rsid w:val="2796738A"/>
    <w:rsid w:val="27A87027"/>
    <w:rsid w:val="27AC2055"/>
    <w:rsid w:val="27DFBE4F"/>
    <w:rsid w:val="27E05175"/>
    <w:rsid w:val="280791A1"/>
    <w:rsid w:val="28110ABF"/>
    <w:rsid w:val="28141887"/>
    <w:rsid w:val="2817E992"/>
    <w:rsid w:val="2827FE12"/>
    <w:rsid w:val="282F41D1"/>
    <w:rsid w:val="283D5A1F"/>
    <w:rsid w:val="28449C8B"/>
    <w:rsid w:val="285A4345"/>
    <w:rsid w:val="287D3851"/>
    <w:rsid w:val="287ED14B"/>
    <w:rsid w:val="28945A44"/>
    <w:rsid w:val="28BBDACD"/>
    <w:rsid w:val="28D9413E"/>
    <w:rsid w:val="28E20C68"/>
    <w:rsid w:val="28FD2FAD"/>
    <w:rsid w:val="290DEDCC"/>
    <w:rsid w:val="29150E2F"/>
    <w:rsid w:val="293243EB"/>
    <w:rsid w:val="293DC4ED"/>
    <w:rsid w:val="297AE28F"/>
    <w:rsid w:val="29A153FC"/>
    <w:rsid w:val="29ACDB20"/>
    <w:rsid w:val="29C89F63"/>
    <w:rsid w:val="29D6D8CB"/>
    <w:rsid w:val="29D75671"/>
    <w:rsid w:val="29E5E975"/>
    <w:rsid w:val="29F3213C"/>
    <w:rsid w:val="29F53A68"/>
    <w:rsid w:val="2A2FCCFF"/>
    <w:rsid w:val="2A302AA5"/>
    <w:rsid w:val="2A4ABB6D"/>
    <w:rsid w:val="2A4B0598"/>
    <w:rsid w:val="2A5222BA"/>
    <w:rsid w:val="2A7CEFD3"/>
    <w:rsid w:val="2ADADC9F"/>
    <w:rsid w:val="2AFEEF19"/>
    <w:rsid w:val="2B10B789"/>
    <w:rsid w:val="2B15FDB8"/>
    <w:rsid w:val="2B2A583E"/>
    <w:rsid w:val="2B44D848"/>
    <w:rsid w:val="2B6A8B4F"/>
    <w:rsid w:val="2B76BDCF"/>
    <w:rsid w:val="2B821E51"/>
    <w:rsid w:val="2B87862D"/>
    <w:rsid w:val="2B9DCD31"/>
    <w:rsid w:val="2BAC8DE1"/>
    <w:rsid w:val="2BB26273"/>
    <w:rsid w:val="2BB8FAC2"/>
    <w:rsid w:val="2BD4EF63"/>
    <w:rsid w:val="2BE7F898"/>
    <w:rsid w:val="2BEED2BF"/>
    <w:rsid w:val="2C19917D"/>
    <w:rsid w:val="2C19D08D"/>
    <w:rsid w:val="2C1F5D4B"/>
    <w:rsid w:val="2C2EE2DA"/>
    <w:rsid w:val="2C3F156F"/>
    <w:rsid w:val="2C456A76"/>
    <w:rsid w:val="2C4BE01C"/>
    <w:rsid w:val="2C4E8EAE"/>
    <w:rsid w:val="2C688C7D"/>
    <w:rsid w:val="2C8802F8"/>
    <w:rsid w:val="2C8EB844"/>
    <w:rsid w:val="2CB6076F"/>
    <w:rsid w:val="2CC1E0BE"/>
    <w:rsid w:val="2CE47BE2"/>
    <w:rsid w:val="2CEF6519"/>
    <w:rsid w:val="2CF0D861"/>
    <w:rsid w:val="2CFAD8CD"/>
    <w:rsid w:val="2D0F7968"/>
    <w:rsid w:val="2D143959"/>
    <w:rsid w:val="2D2A97C6"/>
    <w:rsid w:val="2D2B4C6A"/>
    <w:rsid w:val="2D399D92"/>
    <w:rsid w:val="2D429A4C"/>
    <w:rsid w:val="2D456BEE"/>
    <w:rsid w:val="2D569BF5"/>
    <w:rsid w:val="2D5C09E5"/>
    <w:rsid w:val="2D684BC7"/>
    <w:rsid w:val="2D720BC0"/>
    <w:rsid w:val="2D942BDF"/>
    <w:rsid w:val="2D986FE7"/>
    <w:rsid w:val="2DA04D71"/>
    <w:rsid w:val="2DA46283"/>
    <w:rsid w:val="2DAE64E3"/>
    <w:rsid w:val="2DBDBB74"/>
    <w:rsid w:val="2DDACE17"/>
    <w:rsid w:val="2DE93FCE"/>
    <w:rsid w:val="2E0688EF"/>
    <w:rsid w:val="2E285FA8"/>
    <w:rsid w:val="2E5CD900"/>
    <w:rsid w:val="2E8F8F0C"/>
    <w:rsid w:val="2E9A7CBE"/>
    <w:rsid w:val="2EAE5CA3"/>
    <w:rsid w:val="2EC06F69"/>
    <w:rsid w:val="2EC66328"/>
    <w:rsid w:val="2ED68FA5"/>
    <w:rsid w:val="2EEB2F29"/>
    <w:rsid w:val="2F8A05DA"/>
    <w:rsid w:val="2F9382F0"/>
    <w:rsid w:val="2FCF8C15"/>
    <w:rsid w:val="2FD0C7FA"/>
    <w:rsid w:val="2FD4E140"/>
    <w:rsid w:val="2FD702AA"/>
    <w:rsid w:val="2FD79EAA"/>
    <w:rsid w:val="2FFD1FCA"/>
    <w:rsid w:val="3006144E"/>
    <w:rsid w:val="301EAC73"/>
    <w:rsid w:val="305DBE52"/>
    <w:rsid w:val="30656735"/>
    <w:rsid w:val="30CA6981"/>
    <w:rsid w:val="30E891F8"/>
    <w:rsid w:val="30F7913F"/>
    <w:rsid w:val="30FD7E4D"/>
    <w:rsid w:val="310E72D1"/>
    <w:rsid w:val="3119D14D"/>
    <w:rsid w:val="313F11A5"/>
    <w:rsid w:val="3146D75D"/>
    <w:rsid w:val="316712A3"/>
    <w:rsid w:val="3179E42A"/>
    <w:rsid w:val="3189F161"/>
    <w:rsid w:val="31922865"/>
    <w:rsid w:val="31B60A6C"/>
    <w:rsid w:val="31C6AB63"/>
    <w:rsid w:val="31D42867"/>
    <w:rsid w:val="31FA741C"/>
    <w:rsid w:val="322C2BE3"/>
    <w:rsid w:val="327453BF"/>
    <w:rsid w:val="328773E2"/>
    <w:rsid w:val="3294F753"/>
    <w:rsid w:val="329B3A0A"/>
    <w:rsid w:val="32A4E443"/>
    <w:rsid w:val="32AF89F9"/>
    <w:rsid w:val="32E3DB92"/>
    <w:rsid w:val="334523F7"/>
    <w:rsid w:val="33892125"/>
    <w:rsid w:val="33C29EB9"/>
    <w:rsid w:val="33C2C446"/>
    <w:rsid w:val="33C2F66A"/>
    <w:rsid w:val="33D36297"/>
    <w:rsid w:val="34332B61"/>
    <w:rsid w:val="34717E04"/>
    <w:rsid w:val="349054B6"/>
    <w:rsid w:val="349B3B8F"/>
    <w:rsid w:val="34C32EC1"/>
    <w:rsid w:val="34F8E0FC"/>
    <w:rsid w:val="350BC929"/>
    <w:rsid w:val="35152691"/>
    <w:rsid w:val="3530184C"/>
    <w:rsid w:val="353C55CE"/>
    <w:rsid w:val="354645B4"/>
    <w:rsid w:val="355CB893"/>
    <w:rsid w:val="356975DD"/>
    <w:rsid w:val="35749B39"/>
    <w:rsid w:val="35851F96"/>
    <w:rsid w:val="3594BF0A"/>
    <w:rsid w:val="35BEC1DF"/>
    <w:rsid w:val="35C3322A"/>
    <w:rsid w:val="35EF7824"/>
    <w:rsid w:val="36142743"/>
    <w:rsid w:val="361A4CEA"/>
    <w:rsid w:val="3620C845"/>
    <w:rsid w:val="364BA374"/>
    <w:rsid w:val="364E2F20"/>
    <w:rsid w:val="3669A730"/>
    <w:rsid w:val="3678DAFB"/>
    <w:rsid w:val="368C4FAF"/>
    <w:rsid w:val="369E60FF"/>
    <w:rsid w:val="36B2CD9C"/>
    <w:rsid w:val="36B87372"/>
    <w:rsid w:val="36BBF42B"/>
    <w:rsid w:val="36BEBF12"/>
    <w:rsid w:val="36DBBA49"/>
    <w:rsid w:val="36E48834"/>
    <w:rsid w:val="36E58C13"/>
    <w:rsid w:val="374976E5"/>
    <w:rsid w:val="3750E949"/>
    <w:rsid w:val="375C486C"/>
    <w:rsid w:val="3787C5E1"/>
    <w:rsid w:val="378F2100"/>
    <w:rsid w:val="37A2F78F"/>
    <w:rsid w:val="37AC5B0D"/>
    <w:rsid w:val="37AEEEF7"/>
    <w:rsid w:val="37B60E4F"/>
    <w:rsid w:val="37DC29E7"/>
    <w:rsid w:val="37F509B7"/>
    <w:rsid w:val="38061FCA"/>
    <w:rsid w:val="3871046A"/>
    <w:rsid w:val="388E1BC2"/>
    <w:rsid w:val="38913C8E"/>
    <w:rsid w:val="3892EDDD"/>
    <w:rsid w:val="38A5388E"/>
    <w:rsid w:val="38AA64EB"/>
    <w:rsid w:val="38AE3484"/>
    <w:rsid w:val="38C43421"/>
    <w:rsid w:val="38F6095B"/>
    <w:rsid w:val="390B45C3"/>
    <w:rsid w:val="3922257F"/>
    <w:rsid w:val="39304FB9"/>
    <w:rsid w:val="39337BA7"/>
    <w:rsid w:val="393CEB5F"/>
    <w:rsid w:val="39420C63"/>
    <w:rsid w:val="3965DCB8"/>
    <w:rsid w:val="398430B1"/>
    <w:rsid w:val="39B88B26"/>
    <w:rsid w:val="39BB2411"/>
    <w:rsid w:val="39DED57C"/>
    <w:rsid w:val="3A29C380"/>
    <w:rsid w:val="3A5F25E9"/>
    <w:rsid w:val="3A7661EF"/>
    <w:rsid w:val="3ACC201A"/>
    <w:rsid w:val="3B05A3BA"/>
    <w:rsid w:val="3B1CA688"/>
    <w:rsid w:val="3B26CA40"/>
    <w:rsid w:val="3B2C4329"/>
    <w:rsid w:val="3B5B5BE6"/>
    <w:rsid w:val="3BC8DD50"/>
    <w:rsid w:val="3BD84BFB"/>
    <w:rsid w:val="3BDD7CE0"/>
    <w:rsid w:val="3C11ADF0"/>
    <w:rsid w:val="3C1497EB"/>
    <w:rsid w:val="3C1E1A4F"/>
    <w:rsid w:val="3C29DA3D"/>
    <w:rsid w:val="3C50237C"/>
    <w:rsid w:val="3C68ADD2"/>
    <w:rsid w:val="3C6F5F7C"/>
    <w:rsid w:val="3C7DAB92"/>
    <w:rsid w:val="3C9AD7B4"/>
    <w:rsid w:val="3CA6E281"/>
    <w:rsid w:val="3CCC7A54"/>
    <w:rsid w:val="3CF2122C"/>
    <w:rsid w:val="3CFE0501"/>
    <w:rsid w:val="3D2847D7"/>
    <w:rsid w:val="3D34B33D"/>
    <w:rsid w:val="3D44834F"/>
    <w:rsid w:val="3D4CB20A"/>
    <w:rsid w:val="3D556CDF"/>
    <w:rsid w:val="3D5E4DA3"/>
    <w:rsid w:val="3D665F00"/>
    <w:rsid w:val="3DC1F87B"/>
    <w:rsid w:val="3DF7B188"/>
    <w:rsid w:val="3E005396"/>
    <w:rsid w:val="3E197BF3"/>
    <w:rsid w:val="3E4FCE76"/>
    <w:rsid w:val="3E684AB5"/>
    <w:rsid w:val="3E6E925B"/>
    <w:rsid w:val="3E847207"/>
    <w:rsid w:val="3EA19D69"/>
    <w:rsid w:val="3EDCADA0"/>
    <w:rsid w:val="3EFA7BAA"/>
    <w:rsid w:val="3F2AEBDE"/>
    <w:rsid w:val="3F3512FE"/>
    <w:rsid w:val="3F5DD3FA"/>
    <w:rsid w:val="3F5E7D41"/>
    <w:rsid w:val="3F6CF263"/>
    <w:rsid w:val="3F7171C8"/>
    <w:rsid w:val="3F7E37D2"/>
    <w:rsid w:val="3F7F4045"/>
    <w:rsid w:val="3F89B321"/>
    <w:rsid w:val="3FAAD7AE"/>
    <w:rsid w:val="3FB9E805"/>
    <w:rsid w:val="3FC8EC46"/>
    <w:rsid w:val="3FE637F4"/>
    <w:rsid w:val="3FEEE8CA"/>
    <w:rsid w:val="3FF2F24B"/>
    <w:rsid w:val="3FF301FB"/>
    <w:rsid w:val="400C5595"/>
    <w:rsid w:val="401520D6"/>
    <w:rsid w:val="401EF2F8"/>
    <w:rsid w:val="4032CDEB"/>
    <w:rsid w:val="404397EB"/>
    <w:rsid w:val="4080C715"/>
    <w:rsid w:val="4118370A"/>
    <w:rsid w:val="411F9D8B"/>
    <w:rsid w:val="4136D8AF"/>
    <w:rsid w:val="41511CB5"/>
    <w:rsid w:val="415D2057"/>
    <w:rsid w:val="419023B7"/>
    <w:rsid w:val="41B99ABD"/>
    <w:rsid w:val="41C415DB"/>
    <w:rsid w:val="41C9D932"/>
    <w:rsid w:val="4223153D"/>
    <w:rsid w:val="4252E3EC"/>
    <w:rsid w:val="429FD41F"/>
    <w:rsid w:val="42B33A53"/>
    <w:rsid w:val="42C3FB75"/>
    <w:rsid w:val="42C97F28"/>
    <w:rsid w:val="42D55A9A"/>
    <w:rsid w:val="42F396A1"/>
    <w:rsid w:val="434316FC"/>
    <w:rsid w:val="436741AB"/>
    <w:rsid w:val="437D15DD"/>
    <w:rsid w:val="4385780E"/>
    <w:rsid w:val="4385B092"/>
    <w:rsid w:val="43A616B3"/>
    <w:rsid w:val="43BCBE3C"/>
    <w:rsid w:val="43C5883B"/>
    <w:rsid w:val="43CE49AF"/>
    <w:rsid w:val="43DE9485"/>
    <w:rsid w:val="43E051C6"/>
    <w:rsid w:val="43EE8ACE"/>
    <w:rsid w:val="43F51E3B"/>
    <w:rsid w:val="440A2D77"/>
    <w:rsid w:val="440A3F7C"/>
    <w:rsid w:val="44447BC6"/>
    <w:rsid w:val="44C6A195"/>
    <w:rsid w:val="44EFB1FA"/>
    <w:rsid w:val="4505CBE9"/>
    <w:rsid w:val="450FB3FB"/>
    <w:rsid w:val="45149079"/>
    <w:rsid w:val="451BBE80"/>
    <w:rsid w:val="451F00BA"/>
    <w:rsid w:val="454EA3A0"/>
    <w:rsid w:val="455AB5FF"/>
    <w:rsid w:val="45748659"/>
    <w:rsid w:val="457DE088"/>
    <w:rsid w:val="45852BAB"/>
    <w:rsid w:val="458ED0EF"/>
    <w:rsid w:val="45A3D918"/>
    <w:rsid w:val="45B280DE"/>
    <w:rsid w:val="45B706B6"/>
    <w:rsid w:val="45C33DF7"/>
    <w:rsid w:val="45C4D5A9"/>
    <w:rsid w:val="45D8AC03"/>
    <w:rsid w:val="45E354B0"/>
    <w:rsid w:val="460B2699"/>
    <w:rsid w:val="462EF3C6"/>
    <w:rsid w:val="46509B68"/>
    <w:rsid w:val="465B510D"/>
    <w:rsid w:val="4685B4E5"/>
    <w:rsid w:val="46A35E4F"/>
    <w:rsid w:val="46B96DBB"/>
    <w:rsid w:val="46CB3BE2"/>
    <w:rsid w:val="46D81883"/>
    <w:rsid w:val="46E8BB2B"/>
    <w:rsid w:val="471D74DD"/>
    <w:rsid w:val="471E31B2"/>
    <w:rsid w:val="4720FC0C"/>
    <w:rsid w:val="4735EE55"/>
    <w:rsid w:val="4740F9C4"/>
    <w:rsid w:val="474E2F5F"/>
    <w:rsid w:val="474FBD82"/>
    <w:rsid w:val="475FC3FD"/>
    <w:rsid w:val="4799BC13"/>
    <w:rsid w:val="47DE0BF8"/>
    <w:rsid w:val="47E8E6E6"/>
    <w:rsid w:val="47F05478"/>
    <w:rsid w:val="47F2D03A"/>
    <w:rsid w:val="4811C992"/>
    <w:rsid w:val="482A921D"/>
    <w:rsid w:val="4857B4BD"/>
    <w:rsid w:val="485EDD63"/>
    <w:rsid w:val="487FCB28"/>
    <w:rsid w:val="488FF9DC"/>
    <w:rsid w:val="48A8EDD0"/>
    <w:rsid w:val="48C4566C"/>
    <w:rsid w:val="48CCE847"/>
    <w:rsid w:val="48EAF00C"/>
    <w:rsid w:val="48EE6EF9"/>
    <w:rsid w:val="48F0B8E2"/>
    <w:rsid w:val="48F80DF5"/>
    <w:rsid w:val="490A746D"/>
    <w:rsid w:val="4948A99F"/>
    <w:rsid w:val="497394EF"/>
    <w:rsid w:val="498D99EE"/>
    <w:rsid w:val="49BBB07B"/>
    <w:rsid w:val="49C2B608"/>
    <w:rsid w:val="4A6C5DFC"/>
    <w:rsid w:val="4A7B4518"/>
    <w:rsid w:val="4A85F201"/>
    <w:rsid w:val="4A949408"/>
    <w:rsid w:val="4AAAB3EB"/>
    <w:rsid w:val="4AB5D22E"/>
    <w:rsid w:val="4AE8302B"/>
    <w:rsid w:val="4AEF2D63"/>
    <w:rsid w:val="4B240C8B"/>
    <w:rsid w:val="4B39E082"/>
    <w:rsid w:val="4B62CF50"/>
    <w:rsid w:val="4B7582C1"/>
    <w:rsid w:val="4BA19311"/>
    <w:rsid w:val="4C0E6714"/>
    <w:rsid w:val="4C18B582"/>
    <w:rsid w:val="4C2927C9"/>
    <w:rsid w:val="4C673244"/>
    <w:rsid w:val="4C681927"/>
    <w:rsid w:val="4C6845CF"/>
    <w:rsid w:val="4C8AC70F"/>
    <w:rsid w:val="4C99FADA"/>
    <w:rsid w:val="4C9F45DA"/>
    <w:rsid w:val="4C9FF9DF"/>
    <w:rsid w:val="4CD0E636"/>
    <w:rsid w:val="4CD2C40D"/>
    <w:rsid w:val="4CFBBF61"/>
    <w:rsid w:val="4D08F958"/>
    <w:rsid w:val="4D44EA46"/>
    <w:rsid w:val="4D45AF1B"/>
    <w:rsid w:val="4D4A1824"/>
    <w:rsid w:val="4D5900F1"/>
    <w:rsid w:val="4D5C9455"/>
    <w:rsid w:val="4D666BD2"/>
    <w:rsid w:val="4D6A6B85"/>
    <w:rsid w:val="4D74A5D6"/>
    <w:rsid w:val="4D7E7E8C"/>
    <w:rsid w:val="4DA3FBF1"/>
    <w:rsid w:val="4DA732FE"/>
    <w:rsid w:val="4DA89DBF"/>
    <w:rsid w:val="4DD8DADF"/>
    <w:rsid w:val="4E1229A0"/>
    <w:rsid w:val="4E180759"/>
    <w:rsid w:val="4E1DF63D"/>
    <w:rsid w:val="4E1EDCCE"/>
    <w:rsid w:val="4E2A9351"/>
    <w:rsid w:val="4E47B709"/>
    <w:rsid w:val="4E645715"/>
    <w:rsid w:val="4E6E946E"/>
    <w:rsid w:val="4ECB84CA"/>
    <w:rsid w:val="4F12E594"/>
    <w:rsid w:val="4F3D1C73"/>
    <w:rsid w:val="4F3DC89E"/>
    <w:rsid w:val="4F8E3305"/>
    <w:rsid w:val="4F9D7B57"/>
    <w:rsid w:val="4FA7359D"/>
    <w:rsid w:val="4FB443E1"/>
    <w:rsid w:val="4FDCBFBB"/>
    <w:rsid w:val="4FDF3CC6"/>
    <w:rsid w:val="4FE1F552"/>
    <w:rsid w:val="4FE5DB25"/>
    <w:rsid w:val="500C1D1C"/>
    <w:rsid w:val="5015E1A8"/>
    <w:rsid w:val="50191E7B"/>
    <w:rsid w:val="5041C696"/>
    <w:rsid w:val="504C1F61"/>
    <w:rsid w:val="5056093F"/>
    <w:rsid w:val="50B4CA9B"/>
    <w:rsid w:val="50B630E3"/>
    <w:rsid w:val="50EFFF00"/>
    <w:rsid w:val="50F176BC"/>
    <w:rsid w:val="50F19F8C"/>
    <w:rsid w:val="50F77094"/>
    <w:rsid w:val="51084E6D"/>
    <w:rsid w:val="510B2F32"/>
    <w:rsid w:val="513F3A30"/>
    <w:rsid w:val="5140671E"/>
    <w:rsid w:val="516E1A19"/>
    <w:rsid w:val="5185021B"/>
    <w:rsid w:val="51C68857"/>
    <w:rsid w:val="51CA765C"/>
    <w:rsid w:val="52085D81"/>
    <w:rsid w:val="520937EC"/>
    <w:rsid w:val="5240BF6C"/>
    <w:rsid w:val="527C98F9"/>
    <w:rsid w:val="528F59C5"/>
    <w:rsid w:val="529D1837"/>
    <w:rsid w:val="529E4453"/>
    <w:rsid w:val="52A34E9D"/>
    <w:rsid w:val="52D07854"/>
    <w:rsid w:val="52D452EA"/>
    <w:rsid w:val="52F2DABE"/>
    <w:rsid w:val="5324CD20"/>
    <w:rsid w:val="5325A5A5"/>
    <w:rsid w:val="53276AD5"/>
    <w:rsid w:val="533680C3"/>
    <w:rsid w:val="533CEAB5"/>
    <w:rsid w:val="53458E7F"/>
    <w:rsid w:val="53491234"/>
    <w:rsid w:val="535D1760"/>
    <w:rsid w:val="538CDD62"/>
    <w:rsid w:val="53DC8FCD"/>
    <w:rsid w:val="53F92E5A"/>
    <w:rsid w:val="5404A4C6"/>
    <w:rsid w:val="540AD036"/>
    <w:rsid w:val="540B94E7"/>
    <w:rsid w:val="541E40D0"/>
    <w:rsid w:val="5431CFE5"/>
    <w:rsid w:val="54350B58"/>
    <w:rsid w:val="54504C25"/>
    <w:rsid w:val="54B08254"/>
    <w:rsid w:val="54D614E0"/>
    <w:rsid w:val="54DFB603"/>
    <w:rsid w:val="54E42069"/>
    <w:rsid w:val="54E53817"/>
    <w:rsid w:val="54F15AB5"/>
    <w:rsid w:val="54F494D6"/>
    <w:rsid w:val="55203B20"/>
    <w:rsid w:val="5521510A"/>
    <w:rsid w:val="552DB9CF"/>
    <w:rsid w:val="554CCDBB"/>
    <w:rsid w:val="555988D3"/>
    <w:rsid w:val="5581AE61"/>
    <w:rsid w:val="55A0A9EC"/>
    <w:rsid w:val="55A0EE13"/>
    <w:rsid w:val="55D4B4A2"/>
    <w:rsid w:val="55D98A12"/>
    <w:rsid w:val="5603AF05"/>
    <w:rsid w:val="56045C5C"/>
    <w:rsid w:val="560FD7A5"/>
    <w:rsid w:val="5621D9F5"/>
    <w:rsid w:val="56300F3D"/>
    <w:rsid w:val="5635AC68"/>
    <w:rsid w:val="567A0BDF"/>
    <w:rsid w:val="568E3859"/>
    <w:rsid w:val="569B4A8D"/>
    <w:rsid w:val="569BF721"/>
    <w:rsid w:val="56D41310"/>
    <w:rsid w:val="56D4184F"/>
    <w:rsid w:val="56DE37B6"/>
    <w:rsid w:val="56F56EF1"/>
    <w:rsid w:val="56FD9278"/>
    <w:rsid w:val="57179BD9"/>
    <w:rsid w:val="572E1353"/>
    <w:rsid w:val="573BA8CF"/>
    <w:rsid w:val="5764FE66"/>
    <w:rsid w:val="576946EE"/>
    <w:rsid w:val="578E0CFF"/>
    <w:rsid w:val="57947073"/>
    <w:rsid w:val="579CAB06"/>
    <w:rsid w:val="57A9108C"/>
    <w:rsid w:val="57F0713A"/>
    <w:rsid w:val="57F764EF"/>
    <w:rsid w:val="58036D0D"/>
    <w:rsid w:val="5828E113"/>
    <w:rsid w:val="588CC62D"/>
    <w:rsid w:val="58B4D1C7"/>
    <w:rsid w:val="58C9E3B4"/>
    <w:rsid w:val="58D777E8"/>
    <w:rsid w:val="58FDD376"/>
    <w:rsid w:val="5907467F"/>
    <w:rsid w:val="595129CD"/>
    <w:rsid w:val="5952399B"/>
    <w:rsid w:val="596F3519"/>
    <w:rsid w:val="5999B398"/>
    <w:rsid w:val="59A572C3"/>
    <w:rsid w:val="59B0A4A1"/>
    <w:rsid w:val="59C7A5EA"/>
    <w:rsid w:val="59DA7D3C"/>
    <w:rsid w:val="59EA78C6"/>
    <w:rsid w:val="59F7889E"/>
    <w:rsid w:val="59FCDB99"/>
    <w:rsid w:val="5A0975AB"/>
    <w:rsid w:val="5A41B99E"/>
    <w:rsid w:val="5A6C810C"/>
    <w:rsid w:val="5A7A6C07"/>
    <w:rsid w:val="5A7BF564"/>
    <w:rsid w:val="5A89976E"/>
    <w:rsid w:val="5A8AF417"/>
    <w:rsid w:val="5A98E91B"/>
    <w:rsid w:val="5A994DC2"/>
    <w:rsid w:val="5A9DC860"/>
    <w:rsid w:val="5AB1EFA6"/>
    <w:rsid w:val="5AB5760F"/>
    <w:rsid w:val="5ACE2107"/>
    <w:rsid w:val="5AD3A69E"/>
    <w:rsid w:val="5AEFADE9"/>
    <w:rsid w:val="5B16143B"/>
    <w:rsid w:val="5B1E4364"/>
    <w:rsid w:val="5B241603"/>
    <w:rsid w:val="5B2811FC"/>
    <w:rsid w:val="5B289C31"/>
    <w:rsid w:val="5B4FDF13"/>
    <w:rsid w:val="5BA2021F"/>
    <w:rsid w:val="5BCF561C"/>
    <w:rsid w:val="5BD80CF0"/>
    <w:rsid w:val="5BDC823F"/>
    <w:rsid w:val="5BFD126A"/>
    <w:rsid w:val="5C1F6338"/>
    <w:rsid w:val="5C2B8988"/>
    <w:rsid w:val="5C2C0129"/>
    <w:rsid w:val="5C4C6E82"/>
    <w:rsid w:val="5C6F76FF"/>
    <w:rsid w:val="5C89DA5D"/>
    <w:rsid w:val="5CB2CF41"/>
    <w:rsid w:val="5CDFF6BA"/>
    <w:rsid w:val="5CFF46AC"/>
    <w:rsid w:val="5D046A40"/>
    <w:rsid w:val="5D4BAB30"/>
    <w:rsid w:val="5D5C66CA"/>
    <w:rsid w:val="5D619934"/>
    <w:rsid w:val="5D63915C"/>
    <w:rsid w:val="5D702AEE"/>
    <w:rsid w:val="5D7FE9D4"/>
    <w:rsid w:val="5DABFAB9"/>
    <w:rsid w:val="5DC673CE"/>
    <w:rsid w:val="5DD11FD6"/>
    <w:rsid w:val="5DDAB7A2"/>
    <w:rsid w:val="5DE6CDE1"/>
    <w:rsid w:val="5DE76DA6"/>
    <w:rsid w:val="5E0D8BA8"/>
    <w:rsid w:val="5E68D9E9"/>
    <w:rsid w:val="5E7850AF"/>
    <w:rsid w:val="5E82CF0A"/>
    <w:rsid w:val="5E842FD1"/>
    <w:rsid w:val="5E9326A6"/>
    <w:rsid w:val="5E9B7103"/>
    <w:rsid w:val="5ED9A2E1"/>
    <w:rsid w:val="5EF29450"/>
    <w:rsid w:val="5F259AEA"/>
    <w:rsid w:val="5F3FBD88"/>
    <w:rsid w:val="5F526852"/>
    <w:rsid w:val="5F5A3C09"/>
    <w:rsid w:val="5F7278C3"/>
    <w:rsid w:val="5F829E42"/>
    <w:rsid w:val="5F8734D7"/>
    <w:rsid w:val="5FB2B098"/>
    <w:rsid w:val="5FE67039"/>
    <w:rsid w:val="600049FC"/>
    <w:rsid w:val="603C6228"/>
    <w:rsid w:val="603E4A70"/>
    <w:rsid w:val="6045E16D"/>
    <w:rsid w:val="6085A9CD"/>
    <w:rsid w:val="60972F2C"/>
    <w:rsid w:val="60AE48EC"/>
    <w:rsid w:val="60B45B9E"/>
    <w:rsid w:val="60E1C8FC"/>
    <w:rsid w:val="60EA2CC6"/>
    <w:rsid w:val="60F6EE10"/>
    <w:rsid w:val="60F9B65F"/>
    <w:rsid w:val="610DA321"/>
    <w:rsid w:val="611F4335"/>
    <w:rsid w:val="613579A1"/>
    <w:rsid w:val="61396BDB"/>
    <w:rsid w:val="61416F57"/>
    <w:rsid w:val="614FA8AB"/>
    <w:rsid w:val="61520C87"/>
    <w:rsid w:val="6169FD9B"/>
    <w:rsid w:val="618FCF30"/>
    <w:rsid w:val="6192CAA7"/>
    <w:rsid w:val="62134F2E"/>
    <w:rsid w:val="62544BF0"/>
    <w:rsid w:val="627C2471"/>
    <w:rsid w:val="62835264"/>
    <w:rsid w:val="628E15DA"/>
    <w:rsid w:val="628F9077"/>
    <w:rsid w:val="62A0A945"/>
    <w:rsid w:val="62C74AEF"/>
    <w:rsid w:val="62CA96F5"/>
    <w:rsid w:val="62CEC17C"/>
    <w:rsid w:val="62D240AB"/>
    <w:rsid w:val="62D2E910"/>
    <w:rsid w:val="62D62CED"/>
    <w:rsid w:val="62DA527F"/>
    <w:rsid w:val="6300C98A"/>
    <w:rsid w:val="630367E1"/>
    <w:rsid w:val="6317FDC7"/>
    <w:rsid w:val="6322C70E"/>
    <w:rsid w:val="6326762A"/>
    <w:rsid w:val="6327D67C"/>
    <w:rsid w:val="6342AA75"/>
    <w:rsid w:val="6390C4EE"/>
    <w:rsid w:val="63930F5B"/>
    <w:rsid w:val="639AFC30"/>
    <w:rsid w:val="63BC3615"/>
    <w:rsid w:val="63BF6C92"/>
    <w:rsid w:val="63F1B3A5"/>
    <w:rsid w:val="63F2BE2F"/>
    <w:rsid w:val="63F38B95"/>
    <w:rsid w:val="64378A49"/>
    <w:rsid w:val="644820C8"/>
    <w:rsid w:val="646ACE4B"/>
    <w:rsid w:val="646E3B1F"/>
    <w:rsid w:val="64A624BB"/>
    <w:rsid w:val="64B8EE1C"/>
    <w:rsid w:val="6524FE41"/>
    <w:rsid w:val="656D472A"/>
    <w:rsid w:val="658698A2"/>
    <w:rsid w:val="6596E0A4"/>
    <w:rsid w:val="65BF5A73"/>
    <w:rsid w:val="65E102FF"/>
    <w:rsid w:val="65E3995F"/>
    <w:rsid w:val="65FD6DC8"/>
    <w:rsid w:val="6614AA17"/>
    <w:rsid w:val="664DE474"/>
    <w:rsid w:val="664EFC1B"/>
    <w:rsid w:val="665DF7D0"/>
    <w:rsid w:val="665F6AE7"/>
    <w:rsid w:val="6663A3DA"/>
    <w:rsid w:val="66A4061E"/>
    <w:rsid w:val="66D06231"/>
    <w:rsid w:val="66DE571E"/>
    <w:rsid w:val="66F2BB31"/>
    <w:rsid w:val="670A5918"/>
    <w:rsid w:val="6717BEDD"/>
    <w:rsid w:val="6728C281"/>
    <w:rsid w:val="6733A609"/>
    <w:rsid w:val="673ACA37"/>
    <w:rsid w:val="674FEDE1"/>
    <w:rsid w:val="67567DDC"/>
    <w:rsid w:val="676E77E6"/>
    <w:rsid w:val="67993E29"/>
    <w:rsid w:val="6799B914"/>
    <w:rsid w:val="67BA0DD2"/>
    <w:rsid w:val="67C10C17"/>
    <w:rsid w:val="67C168D9"/>
    <w:rsid w:val="67C7BA9B"/>
    <w:rsid w:val="67D09540"/>
    <w:rsid w:val="67DD4529"/>
    <w:rsid w:val="67EC4AF5"/>
    <w:rsid w:val="67ECEF19"/>
    <w:rsid w:val="68039BA3"/>
    <w:rsid w:val="6803F8B9"/>
    <w:rsid w:val="681A5FA7"/>
    <w:rsid w:val="6825DC80"/>
    <w:rsid w:val="68433D00"/>
    <w:rsid w:val="68443079"/>
    <w:rsid w:val="688A2C9D"/>
    <w:rsid w:val="68A78DFF"/>
    <w:rsid w:val="68AD637E"/>
    <w:rsid w:val="68B4E9E3"/>
    <w:rsid w:val="68C04FF7"/>
    <w:rsid w:val="68C62F52"/>
    <w:rsid w:val="68D85C92"/>
    <w:rsid w:val="68F5B047"/>
    <w:rsid w:val="68F6F385"/>
    <w:rsid w:val="69073B23"/>
    <w:rsid w:val="690D3506"/>
    <w:rsid w:val="6915B909"/>
    <w:rsid w:val="691E067A"/>
    <w:rsid w:val="69225CC9"/>
    <w:rsid w:val="69658B46"/>
    <w:rsid w:val="696D9062"/>
    <w:rsid w:val="696E7110"/>
    <w:rsid w:val="6979CA2E"/>
    <w:rsid w:val="69858536"/>
    <w:rsid w:val="69E04623"/>
    <w:rsid w:val="69ECBCFE"/>
    <w:rsid w:val="6A16F43A"/>
    <w:rsid w:val="6A1AFCD5"/>
    <w:rsid w:val="6A21FD06"/>
    <w:rsid w:val="6A45E164"/>
    <w:rsid w:val="6A52DAA2"/>
    <w:rsid w:val="6A5B58D7"/>
    <w:rsid w:val="6A66194A"/>
    <w:rsid w:val="6A71D135"/>
    <w:rsid w:val="6A7D1A5B"/>
    <w:rsid w:val="6A7FFC44"/>
    <w:rsid w:val="6A950647"/>
    <w:rsid w:val="6A99F5B8"/>
    <w:rsid w:val="6ABE6697"/>
    <w:rsid w:val="6AC74229"/>
    <w:rsid w:val="6AD91008"/>
    <w:rsid w:val="6ADB6857"/>
    <w:rsid w:val="6AF9729D"/>
    <w:rsid w:val="6B0083E6"/>
    <w:rsid w:val="6B09D232"/>
    <w:rsid w:val="6B121FEE"/>
    <w:rsid w:val="6B13B65E"/>
    <w:rsid w:val="6B1800E9"/>
    <w:rsid w:val="6B3CB2AA"/>
    <w:rsid w:val="6B520069"/>
    <w:rsid w:val="6B64A217"/>
    <w:rsid w:val="6B75D656"/>
    <w:rsid w:val="6B8B89C5"/>
    <w:rsid w:val="6B9C092F"/>
    <w:rsid w:val="6BC9FAED"/>
    <w:rsid w:val="6BDF8681"/>
    <w:rsid w:val="6BFB9B4F"/>
    <w:rsid w:val="6BFDD014"/>
    <w:rsid w:val="6C106EC4"/>
    <w:rsid w:val="6C260AC7"/>
    <w:rsid w:val="6C3369C8"/>
    <w:rsid w:val="6C43D034"/>
    <w:rsid w:val="6C4C47CA"/>
    <w:rsid w:val="6C5A09E7"/>
    <w:rsid w:val="6C7947E6"/>
    <w:rsid w:val="6C7D4948"/>
    <w:rsid w:val="6C8C6964"/>
    <w:rsid w:val="6C951A42"/>
    <w:rsid w:val="6C960B6D"/>
    <w:rsid w:val="6CC05579"/>
    <w:rsid w:val="6CCE49F7"/>
    <w:rsid w:val="6CE83BA2"/>
    <w:rsid w:val="6D07257B"/>
    <w:rsid w:val="6D0D0D7E"/>
    <w:rsid w:val="6D15CE30"/>
    <w:rsid w:val="6D1E7ED7"/>
    <w:rsid w:val="6D34743D"/>
    <w:rsid w:val="6D3AEAE6"/>
    <w:rsid w:val="6D3FE7CA"/>
    <w:rsid w:val="6D7D849D"/>
    <w:rsid w:val="6D8A7B64"/>
    <w:rsid w:val="6DAAD196"/>
    <w:rsid w:val="6DC22F29"/>
    <w:rsid w:val="6DC64DC5"/>
    <w:rsid w:val="6DC92BE7"/>
    <w:rsid w:val="6DE06EFE"/>
    <w:rsid w:val="6DE0A629"/>
    <w:rsid w:val="6DE3C94E"/>
    <w:rsid w:val="6DE80911"/>
    <w:rsid w:val="6DEEFFD4"/>
    <w:rsid w:val="6DF2C7B9"/>
    <w:rsid w:val="6E2D7F91"/>
    <w:rsid w:val="6E3BCE88"/>
    <w:rsid w:val="6E749794"/>
    <w:rsid w:val="6EA2F5DC"/>
    <w:rsid w:val="6EA774CB"/>
    <w:rsid w:val="6EB1CB7B"/>
    <w:rsid w:val="6EE99F65"/>
    <w:rsid w:val="6F328328"/>
    <w:rsid w:val="6F364A9E"/>
    <w:rsid w:val="6F50711E"/>
    <w:rsid w:val="6F593938"/>
    <w:rsid w:val="6F743894"/>
    <w:rsid w:val="6F7B70F6"/>
    <w:rsid w:val="6FD35BBA"/>
    <w:rsid w:val="6FD79EE9"/>
    <w:rsid w:val="6FDC9EB7"/>
    <w:rsid w:val="700BF7D4"/>
    <w:rsid w:val="7025718C"/>
    <w:rsid w:val="7066818F"/>
    <w:rsid w:val="707714E2"/>
    <w:rsid w:val="70B97A9B"/>
    <w:rsid w:val="70D14137"/>
    <w:rsid w:val="70DBD6DF"/>
    <w:rsid w:val="71140DF0"/>
    <w:rsid w:val="7118A062"/>
    <w:rsid w:val="7122C067"/>
    <w:rsid w:val="7133DF29"/>
    <w:rsid w:val="714DC87D"/>
    <w:rsid w:val="7158028E"/>
    <w:rsid w:val="716F51D8"/>
    <w:rsid w:val="7173A356"/>
    <w:rsid w:val="719599C0"/>
    <w:rsid w:val="71ACECDE"/>
    <w:rsid w:val="71B60ADF"/>
    <w:rsid w:val="71B8A2D9"/>
    <w:rsid w:val="71C2FA3A"/>
    <w:rsid w:val="71FACC54"/>
    <w:rsid w:val="71FAE0AE"/>
    <w:rsid w:val="720B20F0"/>
    <w:rsid w:val="7211EF8A"/>
    <w:rsid w:val="7224336B"/>
    <w:rsid w:val="7224C1EE"/>
    <w:rsid w:val="72472730"/>
    <w:rsid w:val="726BA7B9"/>
    <w:rsid w:val="7290EA86"/>
    <w:rsid w:val="72C79F98"/>
    <w:rsid w:val="72E0EB32"/>
    <w:rsid w:val="72EB10FE"/>
    <w:rsid w:val="72F4ECD7"/>
    <w:rsid w:val="730638F6"/>
    <w:rsid w:val="73180D44"/>
    <w:rsid w:val="731E2907"/>
    <w:rsid w:val="733B0559"/>
    <w:rsid w:val="73459B40"/>
    <w:rsid w:val="736AF5E2"/>
    <w:rsid w:val="73C72115"/>
    <w:rsid w:val="73D39DC4"/>
    <w:rsid w:val="74080584"/>
    <w:rsid w:val="740B4431"/>
    <w:rsid w:val="7411D16A"/>
    <w:rsid w:val="743FF84F"/>
    <w:rsid w:val="7450EE64"/>
    <w:rsid w:val="7460AF87"/>
    <w:rsid w:val="747CB0E5"/>
    <w:rsid w:val="74897756"/>
    <w:rsid w:val="74C2E038"/>
    <w:rsid w:val="74E4E1A9"/>
    <w:rsid w:val="74E695B5"/>
    <w:rsid w:val="74F4910A"/>
    <w:rsid w:val="750A1893"/>
    <w:rsid w:val="7529FCF9"/>
    <w:rsid w:val="752DB7A3"/>
    <w:rsid w:val="7546CDC5"/>
    <w:rsid w:val="75505B3D"/>
    <w:rsid w:val="758A13EE"/>
    <w:rsid w:val="75911052"/>
    <w:rsid w:val="7596DD5C"/>
    <w:rsid w:val="75A0973A"/>
    <w:rsid w:val="75AED908"/>
    <w:rsid w:val="75B2A622"/>
    <w:rsid w:val="75D23E3B"/>
    <w:rsid w:val="75DE7893"/>
    <w:rsid w:val="76188146"/>
    <w:rsid w:val="763030C9"/>
    <w:rsid w:val="7633A093"/>
    <w:rsid w:val="76468E70"/>
    <w:rsid w:val="7666F6C2"/>
    <w:rsid w:val="768E1D43"/>
    <w:rsid w:val="76B687F4"/>
    <w:rsid w:val="76C3052A"/>
    <w:rsid w:val="7711DDF1"/>
    <w:rsid w:val="77388B7F"/>
    <w:rsid w:val="77A0C302"/>
    <w:rsid w:val="77BAC940"/>
    <w:rsid w:val="77DD44F0"/>
    <w:rsid w:val="7804634A"/>
    <w:rsid w:val="78151A80"/>
    <w:rsid w:val="78201D7B"/>
    <w:rsid w:val="782CB39A"/>
    <w:rsid w:val="783C5064"/>
    <w:rsid w:val="786070C9"/>
    <w:rsid w:val="7881E1BF"/>
    <w:rsid w:val="7884B777"/>
    <w:rsid w:val="789F9499"/>
    <w:rsid w:val="789FEF62"/>
    <w:rsid w:val="78E25E76"/>
    <w:rsid w:val="7901784C"/>
    <w:rsid w:val="79092ADF"/>
    <w:rsid w:val="790D6C05"/>
    <w:rsid w:val="7946C333"/>
    <w:rsid w:val="794ECB54"/>
    <w:rsid w:val="799BF5ED"/>
    <w:rsid w:val="79A03890"/>
    <w:rsid w:val="79BB8203"/>
    <w:rsid w:val="79C4A82E"/>
    <w:rsid w:val="79D1F09F"/>
    <w:rsid w:val="7A0F151A"/>
    <w:rsid w:val="7A3EB656"/>
    <w:rsid w:val="7A3FDA88"/>
    <w:rsid w:val="7A4D36AA"/>
    <w:rsid w:val="7A591BC5"/>
    <w:rsid w:val="7A63DFC3"/>
    <w:rsid w:val="7A69FE22"/>
    <w:rsid w:val="7A77E88E"/>
    <w:rsid w:val="7A7995DA"/>
    <w:rsid w:val="7A8C71D1"/>
    <w:rsid w:val="7A937A8D"/>
    <w:rsid w:val="7AAD38A3"/>
    <w:rsid w:val="7AB38EDC"/>
    <w:rsid w:val="7AB6C879"/>
    <w:rsid w:val="7AC3EA9B"/>
    <w:rsid w:val="7AC429F8"/>
    <w:rsid w:val="7AEDE195"/>
    <w:rsid w:val="7B0D8005"/>
    <w:rsid w:val="7B2982CB"/>
    <w:rsid w:val="7B3E3F44"/>
    <w:rsid w:val="7B49145A"/>
    <w:rsid w:val="7BB6F9CC"/>
    <w:rsid w:val="7BB8D1D0"/>
    <w:rsid w:val="7BBE0063"/>
    <w:rsid w:val="7BF9C2D0"/>
    <w:rsid w:val="7BFF43FA"/>
    <w:rsid w:val="7C1BB1A0"/>
    <w:rsid w:val="7C1BE164"/>
    <w:rsid w:val="7C55A755"/>
    <w:rsid w:val="7C6695D4"/>
    <w:rsid w:val="7C672A82"/>
    <w:rsid w:val="7C6AA0D2"/>
    <w:rsid w:val="7C71404C"/>
    <w:rsid w:val="7C722F81"/>
    <w:rsid w:val="7C76C33E"/>
    <w:rsid w:val="7C95058C"/>
    <w:rsid w:val="7CC69D71"/>
    <w:rsid w:val="7CD5C2A0"/>
    <w:rsid w:val="7CDF4143"/>
    <w:rsid w:val="7D0951FF"/>
    <w:rsid w:val="7D12C94F"/>
    <w:rsid w:val="7D24337A"/>
    <w:rsid w:val="7D3D0957"/>
    <w:rsid w:val="7D54A231"/>
    <w:rsid w:val="7D786743"/>
    <w:rsid w:val="7D886325"/>
    <w:rsid w:val="7D94040E"/>
    <w:rsid w:val="7D9ACA8D"/>
    <w:rsid w:val="7DA1353E"/>
    <w:rsid w:val="7DA174AC"/>
    <w:rsid w:val="7DDFB868"/>
    <w:rsid w:val="7E0FC5DE"/>
    <w:rsid w:val="7E8F5EFF"/>
    <w:rsid w:val="7EAB1230"/>
    <w:rsid w:val="7EACBB34"/>
    <w:rsid w:val="7EB983E7"/>
    <w:rsid w:val="7EBE9544"/>
    <w:rsid w:val="7ECA32C1"/>
    <w:rsid w:val="7ED9E88C"/>
    <w:rsid w:val="7F162C6D"/>
    <w:rsid w:val="7F1EC650"/>
    <w:rsid w:val="7F4A9D1F"/>
    <w:rsid w:val="7F612AA4"/>
    <w:rsid w:val="7F98CF3B"/>
    <w:rsid w:val="7FDADB3C"/>
    <w:rsid w:val="7FDB631A"/>
    <w:rsid w:val="7FFA50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ADAA"/>
  <w15:docId w15:val="{833c73d2-7eb7-46ab-a1e3-30fd136e3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3257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Hyperlink">
    <w:name w:val="Hyperlink"/>
    <w:basedOn w:val="DefaultParagraphFont"/>
    <w:uiPriority w:val="99"/>
    <w:semiHidden/>
    <w:unhideWhenUsed/>
    <w:rsid w:val="00432573"/>
    <w:rPr>
      <w:color w:val="0000FF"/>
      <w:u w:val="single"/>
    </w:rPr>
  </w:style>
  <w:style w:type="character" w:styleId="apple-tab-span" w:customStyle="1">
    <w:name w:val="apple-tab-span"/>
    <w:basedOn w:val="DefaultParagraphFont"/>
    <w:rsid w:val="00432573"/>
  </w:style>
  <w:style w:type="character" w:styleId="LineNumber">
    <w:name w:val="line number"/>
    <w:basedOn w:val="DefaultParagraphFont"/>
    <w:uiPriority w:val="99"/>
    <w:semiHidden/>
    <w:unhideWhenUsed/>
    <w:rsid w:val="00322A71"/>
  </w:style>
  <w:style w:type="paragraph" w:styleId="ListParagraph">
    <w:name w:val="List Paragraph"/>
    <w:basedOn w:val="Normal"/>
    <w:uiPriority w:val="34"/>
    <w:qFormat/>
    <w:rsid w:val="00844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432573"/>
    <w:rPr>
      <w:color w:val="0000FF"/>
      <w:u w:val="single"/>
    </w:rPr>
  </w:style>
  <w:style w:type="character" w:customStyle="1" w:styleId="apple-tab-span">
    <w:name w:val="apple-tab-span"/>
    <w:basedOn w:val="DefaultParagraphFont"/>
    <w:rsid w:val="00432573"/>
  </w:style>
  <w:style w:type="character" w:styleId="LineNumber">
    <w:name w:val="line number"/>
    <w:basedOn w:val="DefaultParagraphFont"/>
    <w:uiPriority w:val="99"/>
    <w:semiHidden/>
    <w:unhideWhenUsed/>
    <w:rsid w:val="00322A71"/>
  </w:style>
  <w:style w:type="paragraph" w:styleId="ListParagraph">
    <w:name w:val="List Paragraph"/>
    <w:basedOn w:val="Normal"/>
    <w:uiPriority w:val="34"/>
    <w:qFormat/>
    <w:rsid w:val="0084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hyperlink" Target="https://www.ajc.lt/planavimo-dokumentai/" TargetMode="External" Id="R491909d068934685" /><Relationship Type="http://schemas.openxmlformats.org/officeDocument/2006/relationships/hyperlink" Target="https://www.ajc.lt/nuotolinis-mokymas/" TargetMode="External" Id="Rf2dc210866d0410d" /><Relationship Type="http://schemas.openxmlformats.org/officeDocument/2006/relationships/hyperlink" Target="https://www.ajc.lt/wp-content/uploads/2020/08/T-226-V.Val%C5%ABnas-AJCteikiam%C5%B3paslaug%C5%B3s%C4%85ra%C5%A1asirkain%C5%B3patvirtinimas.pdf" TargetMode="External" Id="R39da447443e94124" /><Relationship Type="http://schemas.openxmlformats.org/officeDocument/2006/relationships/hyperlink" Target="https://www.ajc.lt/wp-content/uploads/2020/10/Mokes%C4%8Dio-tvarkos-apra%C5%A1as.pdf" TargetMode="External" Id="R8a94d9e473c84084" /><Relationship Type="http://schemas.openxmlformats.org/officeDocument/2006/relationships/hyperlink" Target="https://www.ajc.lt/wp-content/uploads/2021/03/ATNAUJINTA-DARBO-APMOK%C4%96JIMO-TVARKA-2021-M.1.pdf" TargetMode="External" Id="R5f246bca87604fd7" /><Relationship Type="http://schemas.openxmlformats.org/officeDocument/2006/relationships/hyperlink" Target="https://www.ajc.lt/nuotolinis-mokymas/" TargetMode="External" Id="Rb13327a70d454dc0" /><Relationship Type="http://schemas.openxmlformats.org/officeDocument/2006/relationships/hyperlink" Target="https://www.ajc.lt/apie-mus/" TargetMode="External" Id="R039295cc0a5f47f5" /><Relationship Type="http://schemas.openxmlformats.org/officeDocument/2006/relationships/hyperlink" Target="https://www.ajc.lt/korupcijos-prevencija/" TargetMode="External" Id="Re5a08ede0b214901" /><Relationship Type="http://schemas.openxmlformats.org/officeDocument/2006/relationships/hyperlink" Target="https://www.ajc.lt/istatai/" TargetMode="External" Id="R3c9d873d999c42a2" /><Relationship Type="http://schemas.openxmlformats.org/officeDocument/2006/relationships/hyperlink" Target="https://www.ajc.lt/planavimo-dokumentai/" TargetMode="External" Id="R43823466aff14295" /><Relationship Type="http://schemas.openxmlformats.org/officeDocument/2006/relationships/hyperlink" Target="https://www.ajc.lt/wp-content/uploads/2020/03/Mokini%C5%B3-pri%C4%97mimo-%C4%AF-Alytaus-miesto-savivaldyb%C4%97s-neformaliojo-vaik%C5%B3-%C5%A1vietimo-ir-formal%C5%B3j%C4%AF-vaik%C5%B3-%C5%A1vietim%C4%85-papildan%C4%8Dio-ugdymo.pdf" TargetMode="External" Id="Rae0e386b39484804" /><Relationship Type="http://schemas.openxmlformats.org/officeDocument/2006/relationships/hyperlink" Target="https://www.ajc.lt/nuotolinis-mokymas/" TargetMode="External" Id="R60520221da854bd4" /><Relationship Type="http://schemas.openxmlformats.org/officeDocument/2006/relationships/hyperlink" Target="https://www.ajc.lt/tyrimai/" TargetMode="External" Id="R6cf9b2c32da342f8" /><Relationship Type="http://schemas.openxmlformats.org/officeDocument/2006/relationships/hyperlink" Target="https://www.ajc.lt/tyrimai/" TargetMode="External" Id="R3777cfa5e38c4a22" /><Relationship Type="http://schemas.openxmlformats.org/officeDocument/2006/relationships/hyperlink" Target="https://www.ajc.lt/planavimo-dokumentai/" TargetMode="External" Id="R0ac193e15ab740fb" /><Relationship Type="http://schemas.openxmlformats.org/officeDocument/2006/relationships/hyperlink" Target="https://www.ajc.lt/wp-content/uploads/2020/08/T-226-V.Val%C5%ABnas-AJCteikiam%C5%B3paslaug%C5%B3s%C4%85ra%C5%A1asirkain%C5%B3patvirtinimas.pdf" TargetMode="External" Id="Rf0927ac7e05b4fca" /><Relationship Type="http://schemas.openxmlformats.org/officeDocument/2006/relationships/hyperlink" Target="https://www.ajc.lt/wp-content/uploads/2020/10/Mokes%C4%8Dio-tvarkos-apra%C5%A1as.pdf" TargetMode="External" Id="R6158adf5e3644d76" /><Relationship Type="http://schemas.openxmlformats.org/officeDocument/2006/relationships/hyperlink" Target="https://www.ajc.lt/wp-content/uploads/2019/11/Vidaus-darbo-tvarkos-taisykl%C4%97s19-11-21.pdf" TargetMode="External" Id="R3d0f96fe8e4e495f" /><Relationship Type="http://schemas.openxmlformats.org/officeDocument/2006/relationships/hyperlink" Target="https://www.ajc.lt/wp-content/uploads/2020/10/Darbo-apmok%C4%97jimo-tvarka.pdf" TargetMode="External" Id="R0d121168350340aa" /><Relationship Type="http://schemas.openxmlformats.org/officeDocument/2006/relationships/hyperlink" Target="https://www.ajc.lt/wp-content/uploads/2019/11/Vidaus-darbo-tvarkos-taisykl%C4%97s19-11-21.pdf" TargetMode="External" Id="Raf56e6af65ac4a5d" /><Relationship Type="http://schemas.openxmlformats.org/officeDocument/2006/relationships/hyperlink" Target="https://www.ajc.lt/wp-content/uploads/2020/05/Strateginis-planas.pdf" TargetMode="External" Id="R8b421486f50241f6" /><Relationship Type="http://schemas.openxmlformats.org/officeDocument/2006/relationships/hyperlink" Target="https://www.ajc.lt/wp-content/uploads/2020/02/AJC-2020-j%C5%B3-m.-veiklos-planas.pdf" TargetMode="External" Id="Rb1c10a83ee2746b8" /><Relationship Type="http://schemas.openxmlformats.org/officeDocument/2006/relationships/hyperlink" Target="https://www.ajc.lt/dokumentai-2/" TargetMode="External" Id="R116c18341f4d4300" /><Relationship Type="http://schemas.openxmlformats.org/officeDocument/2006/relationships/hyperlink" Target="https://www.ajc.lt/komisijos-ir-darbo-grupes/" TargetMode="External" Id="R27adcb182a4749b4" /><Relationship Type="http://schemas.openxmlformats.org/officeDocument/2006/relationships/hyperlink" Target="https://www.ajc.lt/komisijos-ir-darbo-grupes/" TargetMode="External" Id="R6c2fff08847d407a" /><Relationship Type="http://schemas.openxmlformats.org/officeDocument/2006/relationships/hyperlink" Target="https://www.ajc.lt/wp-content/uploads/2020/10/Ugdymo-planas.pdf" TargetMode="External" Id="R8a8602f0fa564e4d" /><Relationship Type="http://schemas.openxmlformats.org/officeDocument/2006/relationships/hyperlink" Target="https://www.ajc.lt/laureatai/" TargetMode="External" Id="R155fd86ee9264f13" /><Relationship Type="http://schemas.openxmlformats.org/officeDocument/2006/relationships/hyperlink" Target="https://www.facebook.com/AlytausJaunimoCentras" TargetMode="External" Id="R027c3c4af8814460" /><Relationship Type="http://schemas.openxmlformats.org/officeDocument/2006/relationships/hyperlink" Target="https://www.ajc.lt/laureatai/" TargetMode="External" Id="Rb3ddeef20f124c39" /><Relationship Type="http://schemas.openxmlformats.org/officeDocument/2006/relationships/hyperlink" Target="https://www.facebook.com/AlytausJaunimoCentras" TargetMode="External" Id="R05b1fe228ac540e6" /><Relationship Type="http://schemas.openxmlformats.org/officeDocument/2006/relationships/hyperlink" Target="https://www.ajc.lt/wp-content/uploads/2020/10/Mokes%C4%8Dio-tvarkos-apra%C5%A1as.pdf" TargetMode="External" Id="Re6bab51a60be4731" /><Relationship Type="http://schemas.openxmlformats.org/officeDocument/2006/relationships/hyperlink" Target="https://www.ajc.lt/tyrimai/" TargetMode="External" Id="R492e18608d124c80" /><Relationship Type="http://schemas.openxmlformats.org/officeDocument/2006/relationships/hyperlink" Target="https://www.ajc.lt/wp-content/uploads/2017/10/Paty%C4%8Di%C5%B3-prevencijos-tvarkos-apra%C5%A1as.pdf" TargetMode="External" Id="Rc8e4396cb80645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F67311695A35489F3AB461698DEB71" ma:contentTypeVersion="2" ma:contentTypeDescription="Create a new document." ma:contentTypeScope="" ma:versionID="7ebac5b2d14921ad46ad689b44db35eb">
  <xsd:schema xmlns:xsd="http://www.w3.org/2001/XMLSchema" xmlns:xs="http://www.w3.org/2001/XMLSchema" xmlns:p="http://schemas.microsoft.com/office/2006/metadata/properties" xmlns:ns2="b895a445-6f0f-4680-ab6c-22c167417779" targetNamespace="http://schemas.microsoft.com/office/2006/metadata/properties" ma:root="true" ma:fieldsID="16f961f3a7f655b5ab58eae354d804c6" ns2:_="">
    <xsd:import namespace="b895a445-6f0f-4680-ab6c-22c1674177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a445-6f0f-4680-ab6c-22c16741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7688E-006C-4716-A1BC-2A6DC7AF6F73}">
  <ds:schemaRefs>
    <ds:schemaRef ds:uri="http://schemas.openxmlformats.org/officeDocument/2006/bibliography"/>
  </ds:schemaRefs>
</ds:datastoreItem>
</file>

<file path=customXml/itemProps2.xml><?xml version="1.0" encoding="utf-8"?>
<ds:datastoreItem xmlns:ds="http://schemas.openxmlformats.org/officeDocument/2006/customXml" ds:itemID="{26B6B86A-2D3B-453C-983C-47FA45535CF1}"/>
</file>

<file path=customXml/itemProps3.xml><?xml version="1.0" encoding="utf-8"?>
<ds:datastoreItem xmlns:ds="http://schemas.openxmlformats.org/officeDocument/2006/customXml" ds:itemID="{62F03300-844A-4CBA-879A-4E28B630A5E5}"/>
</file>

<file path=customXml/itemProps4.xml><?xml version="1.0" encoding="utf-8"?>
<ds:datastoreItem xmlns:ds="http://schemas.openxmlformats.org/officeDocument/2006/customXml" ds:itemID="{972A662C-1D96-480F-BC44-8535C4AC58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Raminta Pangonienė</cp:lastModifiedBy>
  <cp:revision>23</cp:revision>
  <dcterms:created xsi:type="dcterms:W3CDTF">2021-02-09T13:15:00Z</dcterms:created>
  <dcterms:modified xsi:type="dcterms:W3CDTF">2021-05-13T12:48:39Z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0x01010019F67311695A35489F3AB461698DEB71</vt:lpwstr>
  </property>
</Properties>
</file>